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7253EA" w14:textId="531EA932" w:rsidR="007F6E79" w:rsidRDefault="007F6E79" w:rsidP="004542AA">
      <w:pPr>
        <w:pStyle w:val="Heading1"/>
        <w:jc w:val="center"/>
        <w:rPr>
          <w:rFonts w:eastAsia="Times New Roman"/>
          <w:color w:val="538135" w:themeColor="accent6" w:themeShade="BF"/>
          <w:lang w:eastAsia="en-GB"/>
        </w:rPr>
      </w:pPr>
      <w:bookmarkStart w:id="0" w:name="_GoBack"/>
      <w:bookmarkEnd w:id="0"/>
      <w:r>
        <w:rPr>
          <w:rFonts w:eastAsia="Times New Roman"/>
          <w:color w:val="538135" w:themeColor="accent6" w:themeShade="BF"/>
          <w:lang w:eastAsia="en-GB"/>
        </w:rPr>
        <w:t xml:space="preserve">Minutes of Coltishall Parish Council Meeting held on Tuesday </w:t>
      </w:r>
      <w:r w:rsidR="00BA6A18">
        <w:rPr>
          <w:rFonts w:eastAsia="Times New Roman"/>
          <w:color w:val="538135" w:themeColor="accent6" w:themeShade="BF"/>
          <w:lang w:eastAsia="en-GB"/>
        </w:rPr>
        <w:t>4</w:t>
      </w:r>
      <w:r w:rsidR="00BA6A18" w:rsidRPr="00BA6A18">
        <w:rPr>
          <w:rFonts w:eastAsia="Times New Roman"/>
          <w:color w:val="538135" w:themeColor="accent6" w:themeShade="BF"/>
          <w:vertAlign w:val="superscript"/>
          <w:lang w:eastAsia="en-GB"/>
        </w:rPr>
        <w:t>th</w:t>
      </w:r>
      <w:r w:rsidR="00BA6A18">
        <w:rPr>
          <w:rFonts w:eastAsia="Times New Roman"/>
          <w:color w:val="538135" w:themeColor="accent6" w:themeShade="BF"/>
          <w:lang w:eastAsia="en-GB"/>
        </w:rPr>
        <w:t xml:space="preserve"> February </w:t>
      </w:r>
      <w:r w:rsidR="00241E23">
        <w:rPr>
          <w:rFonts w:eastAsia="Times New Roman"/>
          <w:color w:val="538135" w:themeColor="accent6" w:themeShade="BF"/>
          <w:lang w:eastAsia="en-GB"/>
        </w:rPr>
        <w:t>2025</w:t>
      </w:r>
      <w:r>
        <w:rPr>
          <w:rFonts w:eastAsia="Times New Roman"/>
          <w:color w:val="538135" w:themeColor="accent6" w:themeShade="BF"/>
          <w:lang w:eastAsia="en-GB"/>
        </w:rPr>
        <w:t xml:space="preserve"> at 6.30pm in Coltishall Church Rooms</w:t>
      </w:r>
    </w:p>
    <w:p w14:paraId="7A0A30F0" w14:textId="77777777" w:rsidR="007F6E79" w:rsidRDefault="007F6E79" w:rsidP="007F6E79">
      <w:pPr>
        <w:spacing w:after="0" w:line="240" w:lineRule="auto"/>
        <w:jc w:val="center"/>
        <w:rPr>
          <w:rFonts w:eastAsia="Times New Roman" w:cstheme="minorHAnsi"/>
          <w:i/>
          <w:sz w:val="24"/>
          <w:szCs w:val="24"/>
          <w:lang w:eastAsia="en-GB"/>
        </w:rPr>
      </w:pPr>
    </w:p>
    <w:p w14:paraId="74046DD5" w14:textId="77777777" w:rsidR="007F6E79" w:rsidRDefault="007F6E79" w:rsidP="007F6E79">
      <w:pPr>
        <w:pStyle w:val="NoSpacing"/>
        <w:rPr>
          <w:b/>
          <w:bCs/>
        </w:rPr>
      </w:pPr>
      <w:r>
        <w:rPr>
          <w:b/>
          <w:bCs/>
        </w:rPr>
        <w:t>Present</w:t>
      </w:r>
    </w:p>
    <w:p w14:paraId="032F113D" w14:textId="77777777" w:rsidR="00473865" w:rsidRDefault="00473865" w:rsidP="007F6E79">
      <w:pPr>
        <w:pStyle w:val="NoSpacing"/>
      </w:pPr>
      <w:r>
        <w:t>Chair:  Richard Germany</w:t>
      </w:r>
    </w:p>
    <w:p w14:paraId="45A9FAEF" w14:textId="4E40977F" w:rsidR="002F57F3" w:rsidRDefault="007F6E79" w:rsidP="007F6E79">
      <w:pPr>
        <w:pStyle w:val="NoSpacing"/>
      </w:pPr>
      <w:r>
        <w:t>Councillors:  Nicola Chaney</w:t>
      </w:r>
      <w:r w:rsidR="00241E23">
        <w:t xml:space="preserve">, </w:t>
      </w:r>
      <w:r w:rsidR="00475238">
        <w:t xml:space="preserve">Hayley Sands Moore, </w:t>
      </w:r>
      <w:r>
        <w:t>Michael Spinks</w:t>
      </w:r>
      <w:r w:rsidR="00475238">
        <w:t xml:space="preserve">, </w:t>
      </w:r>
      <w:r w:rsidR="00473865">
        <w:t>Ewan Young</w:t>
      </w:r>
      <w:r w:rsidR="004906E6">
        <w:t xml:space="preserve"> and</w:t>
      </w:r>
      <w:r w:rsidR="00E52052">
        <w:t xml:space="preserve"> Joanne Young</w:t>
      </w:r>
      <w:r w:rsidR="00475238">
        <w:t>.</w:t>
      </w:r>
    </w:p>
    <w:p w14:paraId="723014E6" w14:textId="26966D53" w:rsidR="00FC1D5F" w:rsidRDefault="00B21BA9" w:rsidP="007F6E79">
      <w:pPr>
        <w:pStyle w:val="NoSpacing"/>
      </w:pPr>
      <w:r>
        <w:t>Also,</w:t>
      </w:r>
      <w:r w:rsidR="002F57F3">
        <w:t xml:space="preserve"> </w:t>
      </w:r>
      <w:r w:rsidR="007F6E79">
        <w:t>Becky Furr – Parish Clerk</w:t>
      </w:r>
      <w:r w:rsidR="00B34C5E">
        <w:t>,</w:t>
      </w:r>
      <w:r w:rsidR="002B4747">
        <w:t xml:space="preserve"> </w:t>
      </w:r>
      <w:r w:rsidR="002F57F3">
        <w:t xml:space="preserve">Robert Oakes - </w:t>
      </w:r>
      <w:r w:rsidR="007F6E79">
        <w:t>Coltishall Allotment Association Chairman</w:t>
      </w:r>
      <w:r w:rsidR="00475238">
        <w:t>, District C</w:t>
      </w:r>
      <w:r w:rsidR="00241E23">
        <w:t xml:space="preserve">ouncillor Jo </w:t>
      </w:r>
      <w:proofErr w:type="spellStart"/>
      <w:r w:rsidR="00241E23">
        <w:t>Copplestone</w:t>
      </w:r>
      <w:proofErr w:type="spellEnd"/>
      <w:r w:rsidR="00BA6A18">
        <w:t xml:space="preserve">, County Councillor Fran </w:t>
      </w:r>
      <w:proofErr w:type="spellStart"/>
      <w:r w:rsidR="00BA6A18">
        <w:t>Whymark</w:t>
      </w:r>
      <w:proofErr w:type="spellEnd"/>
      <w:r w:rsidR="00BA6A18">
        <w:t>, Matt Davidson and Christina Hack and nine</w:t>
      </w:r>
      <w:r w:rsidR="00473865">
        <w:t xml:space="preserve"> parishioner</w:t>
      </w:r>
      <w:r w:rsidR="00FF1DF9">
        <w:t>s</w:t>
      </w:r>
      <w:r w:rsidR="00473865">
        <w:t>.</w:t>
      </w:r>
    </w:p>
    <w:p w14:paraId="079CBE30" w14:textId="77777777" w:rsidR="007F6E79" w:rsidRDefault="007F6E79" w:rsidP="007F6E79">
      <w:pPr>
        <w:pStyle w:val="NoSpacing"/>
      </w:pPr>
    </w:p>
    <w:p w14:paraId="2338E871" w14:textId="5AD323AA" w:rsidR="007F6E79" w:rsidRDefault="007F6E79" w:rsidP="007F6E79">
      <w:pPr>
        <w:spacing w:after="0" w:line="240" w:lineRule="auto"/>
        <w:rPr>
          <w:b/>
          <w:bCs/>
        </w:rPr>
      </w:pPr>
      <w:r>
        <w:rPr>
          <w:b/>
          <w:bCs/>
        </w:rPr>
        <w:t xml:space="preserve">Public </w:t>
      </w:r>
      <w:r w:rsidR="0039504E">
        <w:rPr>
          <w:b/>
          <w:bCs/>
        </w:rPr>
        <w:t>Participation</w:t>
      </w:r>
    </w:p>
    <w:p w14:paraId="313BDE25" w14:textId="66C0ECCF" w:rsidR="00FF1DF9" w:rsidRDefault="00FF1DF9" w:rsidP="007F6E79">
      <w:pPr>
        <w:pStyle w:val="NoSpacing"/>
      </w:pPr>
      <w:r>
        <w:t xml:space="preserve">Please see the end of these minutes for reports from </w:t>
      </w:r>
      <w:r w:rsidR="00475238">
        <w:t xml:space="preserve">District </w:t>
      </w:r>
      <w:r>
        <w:t xml:space="preserve">Cllr Copplestone and </w:t>
      </w:r>
      <w:r w:rsidR="00475238">
        <w:t xml:space="preserve">County </w:t>
      </w:r>
      <w:r>
        <w:t xml:space="preserve">Cllr </w:t>
      </w:r>
      <w:proofErr w:type="spellStart"/>
      <w:r>
        <w:t>Whymark</w:t>
      </w:r>
      <w:proofErr w:type="spellEnd"/>
      <w:r>
        <w:t>.</w:t>
      </w:r>
      <w:r w:rsidR="00E81011">
        <w:t xml:space="preserve">  </w:t>
      </w:r>
      <w:r w:rsidR="00306DF1">
        <w:t xml:space="preserve">County Cllr </w:t>
      </w:r>
      <w:proofErr w:type="spellStart"/>
      <w:r w:rsidR="00306DF1">
        <w:t>Whymark</w:t>
      </w:r>
      <w:proofErr w:type="spellEnd"/>
      <w:r w:rsidR="00306DF1">
        <w:t xml:space="preserve"> AGREED to chase up the Traffic Regulation Order for double yellow lines on </w:t>
      </w:r>
      <w:proofErr w:type="spellStart"/>
      <w:r w:rsidR="00306DF1">
        <w:t>Wroxham</w:t>
      </w:r>
      <w:proofErr w:type="spellEnd"/>
      <w:r w:rsidR="00306DF1">
        <w:t xml:space="preserve"> Road.</w:t>
      </w:r>
    </w:p>
    <w:p w14:paraId="79754F3D" w14:textId="77777777" w:rsidR="00B6281B" w:rsidRDefault="00B6281B" w:rsidP="007F6E79">
      <w:pPr>
        <w:pStyle w:val="NoSpacing"/>
      </w:pPr>
    </w:p>
    <w:p w14:paraId="5F4ADF54" w14:textId="56BF5C0A" w:rsidR="00E81011" w:rsidRDefault="00E81011" w:rsidP="007F6E79">
      <w:pPr>
        <w:pStyle w:val="NoSpacing"/>
      </w:pPr>
      <w:r>
        <w:t xml:space="preserve">Several parishioners shared their concerns about the poor conditions and health and </w:t>
      </w:r>
      <w:r w:rsidR="00306DF1">
        <w:t>safety of</w:t>
      </w:r>
      <w:r>
        <w:t xml:space="preserve"> the site which Crocus Homes are responsible for</w:t>
      </w:r>
      <w:r w:rsidR="00306DF1">
        <w:t xml:space="preserve"> on Rectory Road</w:t>
      </w:r>
      <w:r>
        <w:t xml:space="preserve">.  This is an active case with the enforcement team at BDC Planning Dept.  </w:t>
      </w:r>
      <w:r w:rsidR="00B6281B">
        <w:t>Mr Davidson – MD of Crocus Homes</w:t>
      </w:r>
      <w:r>
        <w:t xml:space="preserve"> reported that the conditions of the site have improved since they took ownership from the previous contractors.</w:t>
      </w:r>
    </w:p>
    <w:p w14:paraId="246DCEAC" w14:textId="77777777" w:rsidR="00B6281B" w:rsidRDefault="00B6281B" w:rsidP="007F6E79">
      <w:pPr>
        <w:pStyle w:val="NoSpacing"/>
      </w:pPr>
    </w:p>
    <w:p w14:paraId="25440885" w14:textId="058CFE02" w:rsidR="00E81011" w:rsidRDefault="00E81011" w:rsidP="007F6E79">
      <w:pPr>
        <w:pStyle w:val="NoSpacing"/>
      </w:pPr>
      <w:r>
        <w:t xml:space="preserve">Several parishioners also expressed their disappointment about </w:t>
      </w:r>
      <w:proofErr w:type="gramStart"/>
      <w:r>
        <w:t>Crocus Homes</w:t>
      </w:r>
      <w:proofErr w:type="gramEnd"/>
      <w:r>
        <w:t xml:space="preserve"> </w:t>
      </w:r>
      <w:r w:rsidR="00306DF1">
        <w:t>refusal to pu</w:t>
      </w:r>
      <w:r w:rsidR="00B6281B">
        <w:t>t a footpath link to the BVR.  Mr Davidson</w:t>
      </w:r>
      <w:r w:rsidR="00306DF1">
        <w:t xml:space="preserve"> stated they have explored this thoroughly, but due to the gradient of the existing footpath this was not feasible.  They intend to close this passage, which is part of their boundary for health and safety reasons.  This was challenged by members of the public and parish council.</w:t>
      </w:r>
    </w:p>
    <w:p w14:paraId="239E6B89" w14:textId="77777777" w:rsidR="00B6281B" w:rsidRDefault="00B6281B" w:rsidP="007F6E79">
      <w:pPr>
        <w:pStyle w:val="NoSpacing"/>
      </w:pPr>
    </w:p>
    <w:p w14:paraId="3056A5A0" w14:textId="4BBBF163" w:rsidR="00FF1DF9" w:rsidRDefault="00B6281B" w:rsidP="007F6E79">
      <w:pPr>
        <w:pStyle w:val="NoSpacing"/>
      </w:pPr>
      <w:r>
        <w:t xml:space="preserve">Mr Davidson reported that Crocus will be carrying out a school campaign.  The parish </w:t>
      </w:r>
      <w:proofErr w:type="spellStart"/>
      <w:r>
        <w:t>coincil</w:t>
      </w:r>
      <w:proofErr w:type="spellEnd"/>
      <w:r>
        <w:t xml:space="preserve"> was invited to an escorted visit of the site.  There will shortly be a road closure on Rectory Road.  It is likely the first properties will be ready sometime between June and July 2025.  Crocus will be putting in a new bus stop on the North </w:t>
      </w:r>
      <w:proofErr w:type="spellStart"/>
      <w:r>
        <w:t>Walsham</w:t>
      </w:r>
      <w:proofErr w:type="spellEnd"/>
      <w:r>
        <w:t xml:space="preserve"> Road.  </w:t>
      </w:r>
    </w:p>
    <w:p w14:paraId="04283876" w14:textId="77777777" w:rsidR="00B6281B" w:rsidRDefault="00B6281B" w:rsidP="007F6E79">
      <w:pPr>
        <w:pStyle w:val="NoSpacing"/>
      </w:pPr>
    </w:p>
    <w:p w14:paraId="160AC403" w14:textId="038FC59E" w:rsidR="00B6281B" w:rsidRDefault="00B6281B" w:rsidP="007F6E79">
      <w:pPr>
        <w:pStyle w:val="NoSpacing"/>
      </w:pPr>
      <w:r>
        <w:t>Crocus will be bricking up and rendering the windows at the football pavilion and installing a defibrillator.  Chair, Mr Germany thanked Crocus for attending the meeting and carrying out the above works.</w:t>
      </w:r>
    </w:p>
    <w:p w14:paraId="382148DC" w14:textId="77777777" w:rsidR="00B6281B" w:rsidRPr="004C5D77" w:rsidRDefault="00B6281B" w:rsidP="007F6E79">
      <w:pPr>
        <w:pStyle w:val="NoSpacing"/>
      </w:pPr>
    </w:p>
    <w:p w14:paraId="01255401" w14:textId="77777777" w:rsidR="007F6E79" w:rsidRDefault="007F6E79" w:rsidP="007F6E79">
      <w:pPr>
        <w:pStyle w:val="NoSpacing"/>
        <w:rPr>
          <w:b/>
          <w:bCs/>
        </w:rPr>
      </w:pPr>
      <w:r>
        <w:rPr>
          <w:b/>
          <w:bCs/>
        </w:rPr>
        <w:t>Main Meeting</w:t>
      </w:r>
    </w:p>
    <w:p w14:paraId="266C8BBF" w14:textId="4EFCB1F0" w:rsidR="002C7448" w:rsidRPr="002C7448" w:rsidRDefault="002C7448" w:rsidP="00836013">
      <w:pPr>
        <w:numPr>
          <w:ilvl w:val="0"/>
          <w:numId w:val="1"/>
        </w:numPr>
        <w:spacing w:after="0" w:line="276" w:lineRule="auto"/>
        <w:ind w:left="284" w:hanging="284"/>
        <w:rPr>
          <w:rFonts w:eastAsia="Times New Roman" w:cstheme="minorHAnsi"/>
          <w:b/>
          <w:bCs/>
          <w:lang w:eastAsia="en-GB"/>
        </w:rPr>
      </w:pPr>
      <w:r w:rsidRPr="002C7448">
        <w:rPr>
          <w:rFonts w:eastAsia="Times New Roman" w:cstheme="minorHAnsi"/>
          <w:b/>
          <w:bCs/>
          <w:lang w:eastAsia="en-GB"/>
        </w:rPr>
        <w:t>Apologies for Absence</w:t>
      </w:r>
    </w:p>
    <w:p w14:paraId="5DF42BA0" w14:textId="5209028D" w:rsidR="001E14BC" w:rsidRPr="00473865" w:rsidRDefault="002C7448" w:rsidP="00473865">
      <w:pPr>
        <w:spacing w:after="0" w:line="276" w:lineRule="auto"/>
        <w:ind w:left="284"/>
        <w:rPr>
          <w:rFonts w:eastAsia="Times New Roman" w:cstheme="minorHAnsi"/>
          <w:lang w:eastAsia="en-GB"/>
        </w:rPr>
      </w:pPr>
      <w:r>
        <w:rPr>
          <w:rFonts w:eastAsia="Times New Roman" w:cstheme="minorHAnsi"/>
          <w:lang w:eastAsia="en-GB"/>
        </w:rPr>
        <w:t>Apologies were ACCEPTED from</w:t>
      </w:r>
      <w:r w:rsidR="00FC1D5F">
        <w:rPr>
          <w:rFonts w:eastAsia="Times New Roman" w:cstheme="minorHAnsi"/>
          <w:lang w:eastAsia="en-GB"/>
        </w:rPr>
        <w:t xml:space="preserve"> </w:t>
      </w:r>
      <w:r w:rsidR="00241E23">
        <w:rPr>
          <w:rFonts w:eastAsia="Times New Roman" w:cstheme="minorHAnsi"/>
          <w:lang w:eastAsia="en-GB"/>
        </w:rPr>
        <w:t xml:space="preserve">Cllr </w:t>
      </w:r>
      <w:proofErr w:type="spellStart"/>
      <w:r w:rsidR="00BA6A18">
        <w:rPr>
          <w:rFonts w:eastAsia="Times New Roman" w:cstheme="minorHAnsi"/>
          <w:lang w:eastAsia="en-GB"/>
        </w:rPr>
        <w:t>Haschak</w:t>
      </w:r>
      <w:proofErr w:type="spellEnd"/>
      <w:r w:rsidR="00BA6A18">
        <w:rPr>
          <w:rFonts w:eastAsia="Times New Roman" w:cstheme="minorHAnsi"/>
          <w:lang w:eastAsia="en-GB"/>
        </w:rPr>
        <w:t xml:space="preserve"> and Cllr </w:t>
      </w:r>
      <w:proofErr w:type="spellStart"/>
      <w:r w:rsidR="00BA6A18">
        <w:rPr>
          <w:rFonts w:eastAsia="Times New Roman" w:cstheme="minorHAnsi"/>
          <w:lang w:eastAsia="en-GB"/>
        </w:rPr>
        <w:t>Thackham</w:t>
      </w:r>
      <w:proofErr w:type="spellEnd"/>
      <w:r w:rsidR="00BA6A18">
        <w:rPr>
          <w:rFonts w:eastAsia="Times New Roman" w:cstheme="minorHAnsi"/>
          <w:lang w:eastAsia="en-GB"/>
        </w:rPr>
        <w:t>.</w:t>
      </w:r>
      <w:r w:rsidR="001E14BC" w:rsidRPr="00473865">
        <w:rPr>
          <w:rFonts w:eastAsia="Times New Roman" w:cstheme="minorHAnsi"/>
          <w:lang w:eastAsia="en-GB"/>
        </w:rPr>
        <w:t xml:space="preserve"> </w:t>
      </w:r>
    </w:p>
    <w:p w14:paraId="52DB51D1" w14:textId="4C77253F" w:rsidR="003664D5" w:rsidRPr="003664D5" w:rsidRDefault="003664D5" w:rsidP="00836013">
      <w:pPr>
        <w:pStyle w:val="ListParagraph"/>
        <w:numPr>
          <w:ilvl w:val="0"/>
          <w:numId w:val="1"/>
        </w:numPr>
        <w:spacing w:after="0" w:line="240" w:lineRule="auto"/>
        <w:ind w:left="284" w:hanging="284"/>
        <w:textAlignment w:val="baseline"/>
        <w:rPr>
          <w:rFonts w:eastAsia="Times New Roman" w:cstheme="minorHAnsi"/>
          <w:b/>
          <w:bCs/>
          <w:color w:val="000000" w:themeColor="text1"/>
          <w:lang w:eastAsia="en-GB"/>
        </w:rPr>
      </w:pPr>
      <w:r w:rsidRPr="003664D5">
        <w:rPr>
          <w:rFonts w:eastAsia="Times New Roman" w:cstheme="minorHAnsi"/>
          <w:b/>
          <w:color w:val="000000" w:themeColor="text1"/>
          <w:lang w:eastAsia="en-GB"/>
        </w:rPr>
        <w:t>Declarations of interest and request for dispensations</w:t>
      </w:r>
    </w:p>
    <w:p w14:paraId="1DD06FD3" w14:textId="28DA540F" w:rsidR="003664D5" w:rsidRDefault="004A54D0" w:rsidP="003664D5">
      <w:pPr>
        <w:pStyle w:val="ListParagraph"/>
        <w:spacing w:after="0" w:line="240" w:lineRule="auto"/>
        <w:ind w:left="284"/>
        <w:textAlignment w:val="baseline"/>
        <w:rPr>
          <w:rFonts w:eastAsia="Times New Roman" w:cstheme="minorHAnsi"/>
          <w:color w:val="000000" w:themeColor="text1"/>
          <w:lang w:eastAsia="en-GB"/>
        </w:rPr>
      </w:pPr>
      <w:r>
        <w:rPr>
          <w:rFonts w:eastAsia="Times New Roman" w:cstheme="minorHAnsi"/>
          <w:color w:val="000000" w:themeColor="text1"/>
          <w:lang w:eastAsia="en-GB"/>
        </w:rPr>
        <w:t xml:space="preserve">Cllr </w:t>
      </w:r>
      <w:r w:rsidR="00803CE2">
        <w:rPr>
          <w:rFonts w:eastAsia="Times New Roman" w:cstheme="minorHAnsi"/>
          <w:color w:val="000000" w:themeColor="text1"/>
          <w:lang w:eastAsia="en-GB"/>
        </w:rPr>
        <w:t>Germany</w:t>
      </w:r>
      <w:r w:rsidR="00241E23">
        <w:rPr>
          <w:rFonts w:eastAsia="Times New Roman" w:cstheme="minorHAnsi"/>
          <w:color w:val="000000" w:themeColor="text1"/>
          <w:lang w:eastAsia="en-GB"/>
        </w:rPr>
        <w:t xml:space="preserve"> and</w:t>
      </w:r>
      <w:r w:rsidR="00475238">
        <w:rPr>
          <w:rFonts w:eastAsia="Times New Roman" w:cstheme="minorHAnsi"/>
          <w:color w:val="000000" w:themeColor="text1"/>
          <w:lang w:eastAsia="en-GB"/>
        </w:rPr>
        <w:t xml:space="preserve"> Cllr Sands </w:t>
      </w:r>
      <w:r w:rsidR="0036438C">
        <w:rPr>
          <w:rFonts w:eastAsia="Times New Roman" w:cstheme="minorHAnsi"/>
          <w:color w:val="000000" w:themeColor="text1"/>
          <w:lang w:eastAsia="en-GB"/>
        </w:rPr>
        <w:t>Moore</w:t>
      </w:r>
      <w:r w:rsidR="003664D5">
        <w:rPr>
          <w:rFonts w:eastAsia="Times New Roman" w:cstheme="minorHAnsi"/>
          <w:color w:val="000000" w:themeColor="text1"/>
          <w:lang w:eastAsia="en-GB"/>
        </w:rPr>
        <w:t xml:space="preserve"> </w:t>
      </w:r>
      <w:r w:rsidR="00241E23">
        <w:rPr>
          <w:rFonts w:eastAsia="Times New Roman" w:cstheme="minorHAnsi"/>
          <w:color w:val="000000" w:themeColor="text1"/>
          <w:lang w:eastAsia="en-GB"/>
        </w:rPr>
        <w:t xml:space="preserve">are </w:t>
      </w:r>
      <w:r w:rsidR="00776B12">
        <w:rPr>
          <w:rFonts w:eastAsia="Times New Roman" w:cstheme="minorHAnsi"/>
          <w:color w:val="000000" w:themeColor="text1"/>
          <w:lang w:eastAsia="en-GB"/>
        </w:rPr>
        <w:t>tenants of Coltishall Allotments.</w:t>
      </w:r>
    </w:p>
    <w:p w14:paraId="32685112" w14:textId="39F2BDA8" w:rsidR="00776B12" w:rsidRDefault="004A54D0" w:rsidP="00776B12">
      <w:pPr>
        <w:pStyle w:val="ListParagraph"/>
        <w:spacing w:after="0" w:line="240" w:lineRule="auto"/>
        <w:ind w:left="284"/>
        <w:textAlignment w:val="baseline"/>
        <w:rPr>
          <w:rFonts w:eastAsia="Times New Roman" w:cstheme="minorHAnsi"/>
          <w:color w:val="000000" w:themeColor="text1"/>
          <w:lang w:eastAsia="en-GB"/>
        </w:rPr>
      </w:pPr>
      <w:r>
        <w:rPr>
          <w:rFonts w:eastAsia="Times New Roman" w:cstheme="minorHAnsi"/>
          <w:color w:val="000000" w:themeColor="text1"/>
          <w:lang w:eastAsia="en-GB"/>
        </w:rPr>
        <w:t>Cllr</w:t>
      </w:r>
      <w:r w:rsidR="00776B12">
        <w:rPr>
          <w:rFonts w:eastAsia="Times New Roman" w:cstheme="minorHAnsi"/>
          <w:color w:val="000000" w:themeColor="text1"/>
          <w:lang w:eastAsia="en-GB"/>
        </w:rPr>
        <w:t xml:space="preserve"> Chaney, </w:t>
      </w:r>
      <w:r>
        <w:rPr>
          <w:rFonts w:eastAsia="Times New Roman" w:cstheme="minorHAnsi"/>
          <w:color w:val="000000" w:themeColor="text1"/>
          <w:lang w:eastAsia="en-GB"/>
        </w:rPr>
        <w:t xml:space="preserve">Cllr </w:t>
      </w:r>
      <w:r w:rsidR="00776B12">
        <w:rPr>
          <w:rFonts w:eastAsia="Times New Roman" w:cstheme="minorHAnsi"/>
          <w:color w:val="000000" w:themeColor="text1"/>
          <w:lang w:eastAsia="en-GB"/>
        </w:rPr>
        <w:t xml:space="preserve">Germany and </w:t>
      </w:r>
      <w:r>
        <w:rPr>
          <w:rFonts w:eastAsia="Times New Roman" w:cstheme="minorHAnsi"/>
          <w:color w:val="000000" w:themeColor="text1"/>
          <w:lang w:eastAsia="en-GB"/>
        </w:rPr>
        <w:t xml:space="preserve">Cllr </w:t>
      </w:r>
      <w:r w:rsidR="00776B12">
        <w:rPr>
          <w:rFonts w:eastAsia="Times New Roman" w:cstheme="minorHAnsi"/>
          <w:color w:val="000000" w:themeColor="text1"/>
          <w:lang w:eastAsia="en-GB"/>
        </w:rPr>
        <w:t>Spinks are trustees of Coltishall Commons Management Trust.</w:t>
      </w:r>
    </w:p>
    <w:p w14:paraId="6716C9EF" w14:textId="77777777" w:rsidR="00776B12" w:rsidRPr="00776B12" w:rsidRDefault="00776B12" w:rsidP="00836013">
      <w:pPr>
        <w:pStyle w:val="ListParagraph"/>
        <w:numPr>
          <w:ilvl w:val="0"/>
          <w:numId w:val="1"/>
        </w:numPr>
        <w:spacing w:after="0" w:line="240" w:lineRule="auto"/>
        <w:ind w:left="284" w:hanging="284"/>
        <w:textAlignment w:val="baseline"/>
        <w:rPr>
          <w:rFonts w:eastAsia="Times New Roman" w:cstheme="minorHAnsi"/>
          <w:b/>
          <w:bCs/>
          <w:color w:val="000000" w:themeColor="text1"/>
          <w:lang w:eastAsia="en-GB"/>
        </w:rPr>
      </w:pPr>
      <w:r w:rsidRPr="00776B12">
        <w:rPr>
          <w:rFonts w:eastAsia="Times New Roman" w:cstheme="minorHAnsi"/>
          <w:b/>
          <w:color w:val="000000" w:themeColor="text1"/>
          <w:lang w:eastAsia="en-GB"/>
        </w:rPr>
        <w:t xml:space="preserve">Minutes </w:t>
      </w:r>
    </w:p>
    <w:p w14:paraId="42DE9492" w14:textId="18630371" w:rsidR="003664D5" w:rsidRPr="003664D5" w:rsidRDefault="00776B12" w:rsidP="00776B12">
      <w:pPr>
        <w:pStyle w:val="ListParagraph"/>
        <w:spacing w:after="0" w:line="240" w:lineRule="auto"/>
        <w:ind w:left="284"/>
        <w:textAlignment w:val="baseline"/>
        <w:rPr>
          <w:rFonts w:eastAsia="Times New Roman" w:cstheme="minorHAnsi"/>
          <w:b/>
          <w:bCs/>
          <w:color w:val="000000" w:themeColor="text1"/>
          <w:lang w:eastAsia="en-GB"/>
        </w:rPr>
      </w:pPr>
      <w:r>
        <w:rPr>
          <w:rFonts w:eastAsia="Times New Roman" w:cstheme="minorHAnsi"/>
          <w:color w:val="000000" w:themeColor="text1"/>
          <w:lang w:eastAsia="en-GB"/>
        </w:rPr>
        <w:t>T</w:t>
      </w:r>
      <w:r w:rsidR="003664D5" w:rsidRPr="003664D5">
        <w:rPr>
          <w:rFonts w:eastAsia="Times New Roman" w:cstheme="minorHAnsi"/>
          <w:color w:val="000000" w:themeColor="text1"/>
          <w:lang w:eastAsia="en-GB"/>
        </w:rPr>
        <w:t xml:space="preserve">he minutes of the last Parish Council meeting held </w:t>
      </w:r>
      <w:r w:rsidR="00473865">
        <w:rPr>
          <w:rFonts w:eastAsia="Times New Roman" w:cstheme="minorHAnsi"/>
          <w:color w:val="000000" w:themeColor="text1"/>
          <w:lang w:eastAsia="en-GB"/>
        </w:rPr>
        <w:t xml:space="preserve">on </w:t>
      </w:r>
      <w:r w:rsidR="00BA6A18">
        <w:rPr>
          <w:rFonts w:eastAsia="Times New Roman" w:cstheme="minorHAnsi"/>
          <w:color w:val="000000" w:themeColor="text1"/>
          <w:lang w:eastAsia="en-GB"/>
        </w:rPr>
        <w:t>7</w:t>
      </w:r>
      <w:r w:rsidR="00BA6A18" w:rsidRPr="00BA6A18">
        <w:rPr>
          <w:rFonts w:eastAsia="Times New Roman" w:cstheme="minorHAnsi"/>
          <w:color w:val="000000" w:themeColor="text1"/>
          <w:vertAlign w:val="superscript"/>
          <w:lang w:eastAsia="en-GB"/>
        </w:rPr>
        <w:t>th</w:t>
      </w:r>
      <w:r w:rsidR="00BA6A18">
        <w:rPr>
          <w:rFonts w:eastAsia="Times New Roman" w:cstheme="minorHAnsi"/>
          <w:color w:val="000000" w:themeColor="text1"/>
          <w:lang w:eastAsia="en-GB"/>
        </w:rPr>
        <w:t xml:space="preserve"> January 2025</w:t>
      </w:r>
      <w:r w:rsidR="00475238">
        <w:rPr>
          <w:rFonts w:eastAsia="Times New Roman" w:cstheme="minorHAnsi"/>
          <w:color w:val="000000" w:themeColor="text1"/>
          <w:lang w:eastAsia="en-GB"/>
        </w:rPr>
        <w:t xml:space="preserve"> </w:t>
      </w:r>
      <w:r>
        <w:rPr>
          <w:rFonts w:eastAsia="Times New Roman" w:cstheme="minorHAnsi"/>
          <w:color w:val="000000" w:themeColor="text1"/>
          <w:lang w:eastAsia="en-GB"/>
        </w:rPr>
        <w:t>were APPROVED and SIGNED as a true and accurate record.</w:t>
      </w:r>
    </w:p>
    <w:p w14:paraId="66D362B1" w14:textId="77777777" w:rsidR="00776B12" w:rsidRDefault="00776B12" w:rsidP="00836013">
      <w:pPr>
        <w:pStyle w:val="ListParagraph"/>
        <w:numPr>
          <w:ilvl w:val="0"/>
          <w:numId w:val="1"/>
        </w:numPr>
        <w:spacing w:after="0" w:line="240" w:lineRule="auto"/>
        <w:ind w:left="284" w:hanging="284"/>
        <w:textAlignment w:val="baseline"/>
        <w:rPr>
          <w:rFonts w:eastAsia="Times New Roman" w:cstheme="minorHAnsi"/>
          <w:color w:val="000000" w:themeColor="text1"/>
          <w:lang w:eastAsia="en-GB"/>
        </w:rPr>
      </w:pPr>
      <w:r w:rsidRPr="00776B12">
        <w:rPr>
          <w:rFonts w:eastAsia="Times New Roman" w:cstheme="minorHAnsi"/>
          <w:b/>
          <w:color w:val="000000" w:themeColor="text1"/>
          <w:lang w:eastAsia="en-GB"/>
        </w:rPr>
        <w:t>Matters A</w:t>
      </w:r>
      <w:r w:rsidR="003664D5" w:rsidRPr="00776B12">
        <w:rPr>
          <w:rFonts w:eastAsia="Times New Roman" w:cstheme="minorHAnsi"/>
          <w:b/>
          <w:color w:val="000000" w:themeColor="text1"/>
          <w:lang w:eastAsia="en-GB"/>
        </w:rPr>
        <w:t>rising</w:t>
      </w:r>
      <w:r w:rsidR="003664D5" w:rsidRPr="003664D5">
        <w:rPr>
          <w:rFonts w:eastAsia="Times New Roman" w:cstheme="minorHAnsi"/>
          <w:color w:val="000000" w:themeColor="text1"/>
          <w:lang w:eastAsia="en-GB"/>
        </w:rPr>
        <w:t xml:space="preserve"> </w:t>
      </w:r>
    </w:p>
    <w:p w14:paraId="304347FB" w14:textId="5FDCB0E1" w:rsidR="00241E23" w:rsidRDefault="00E0555F" w:rsidP="00E0555F">
      <w:pPr>
        <w:pStyle w:val="ListParagraph"/>
        <w:numPr>
          <w:ilvl w:val="1"/>
          <w:numId w:val="1"/>
        </w:numPr>
        <w:spacing w:after="0" w:line="240" w:lineRule="auto"/>
        <w:ind w:left="284" w:hanging="284"/>
        <w:textAlignment w:val="baseline"/>
        <w:rPr>
          <w:rFonts w:eastAsia="Times New Roman" w:cstheme="minorHAnsi"/>
          <w:color w:val="000000" w:themeColor="text1"/>
          <w:lang w:eastAsia="en-GB"/>
        </w:rPr>
      </w:pPr>
      <w:r>
        <w:rPr>
          <w:rFonts w:eastAsia="Times New Roman" w:cstheme="minorHAnsi"/>
          <w:color w:val="000000" w:themeColor="text1"/>
          <w:lang w:eastAsia="en-GB"/>
        </w:rPr>
        <w:lastRenderedPageBreak/>
        <w:t>SAM2 Report (Circulated</w:t>
      </w:r>
      <w:r w:rsidR="00872888">
        <w:rPr>
          <w:rFonts w:eastAsia="Times New Roman" w:cstheme="minorHAnsi"/>
          <w:color w:val="000000" w:themeColor="text1"/>
          <w:lang w:eastAsia="en-GB"/>
        </w:rPr>
        <w:t xml:space="preserve"> in advance</w:t>
      </w:r>
      <w:r>
        <w:rPr>
          <w:rFonts w:eastAsia="Times New Roman" w:cstheme="minorHAnsi"/>
          <w:color w:val="000000" w:themeColor="text1"/>
          <w:lang w:eastAsia="en-GB"/>
        </w:rPr>
        <w:t>).</w:t>
      </w:r>
    </w:p>
    <w:p w14:paraId="0572D639" w14:textId="77777777" w:rsidR="00473865" w:rsidRPr="00BA6A18" w:rsidRDefault="00776B12" w:rsidP="00836013">
      <w:pPr>
        <w:pStyle w:val="ListParagraph"/>
        <w:numPr>
          <w:ilvl w:val="0"/>
          <w:numId w:val="1"/>
        </w:numPr>
        <w:spacing w:after="0" w:line="240" w:lineRule="auto"/>
        <w:ind w:left="284" w:hanging="284"/>
        <w:textAlignment w:val="baseline"/>
        <w:rPr>
          <w:rFonts w:eastAsia="Times New Roman" w:cstheme="minorHAnsi"/>
          <w:b/>
          <w:bCs/>
          <w:lang w:eastAsia="en-GB"/>
        </w:rPr>
      </w:pPr>
      <w:bookmarkStart w:id="1" w:name="_Hlk57640499"/>
      <w:r w:rsidRPr="00776B12">
        <w:rPr>
          <w:rFonts w:eastAsia="Times New Roman" w:cstheme="minorHAnsi"/>
          <w:b/>
          <w:lang w:eastAsia="en-GB"/>
        </w:rPr>
        <w:t>Planning Applications</w:t>
      </w:r>
    </w:p>
    <w:p w14:paraId="3518B618" w14:textId="1158D561" w:rsidR="00BA6A18" w:rsidRPr="00BA6A18" w:rsidRDefault="00BA6A18" w:rsidP="00BA6A18">
      <w:pPr>
        <w:pStyle w:val="ListParagraph"/>
        <w:numPr>
          <w:ilvl w:val="2"/>
          <w:numId w:val="1"/>
        </w:numPr>
        <w:spacing w:after="0" w:line="240" w:lineRule="auto"/>
        <w:ind w:left="284" w:hanging="284"/>
        <w:textAlignment w:val="baseline"/>
        <w:rPr>
          <w:rFonts w:eastAsia="Times New Roman" w:cstheme="minorHAnsi"/>
          <w:b/>
          <w:bCs/>
          <w:lang w:eastAsia="en-GB"/>
        </w:rPr>
      </w:pPr>
      <w:r w:rsidRPr="00BA6A18">
        <w:rPr>
          <w:rFonts w:eastAsia="Times New Roman" w:cstheme="minorHAnsi"/>
          <w:lang w:eastAsia="en-GB"/>
        </w:rPr>
        <w:t>2023/2422 Update on Crocus Homes Development on Rectory Road.</w:t>
      </w:r>
      <w:r w:rsidR="00306DF1">
        <w:rPr>
          <w:rFonts w:eastAsia="Times New Roman" w:cstheme="minorHAnsi"/>
          <w:lang w:eastAsia="en-GB"/>
        </w:rPr>
        <w:t xml:space="preserve">  Cllr </w:t>
      </w:r>
      <w:proofErr w:type="spellStart"/>
      <w:r w:rsidR="00306DF1">
        <w:rPr>
          <w:rFonts w:eastAsia="Times New Roman" w:cstheme="minorHAnsi"/>
          <w:lang w:eastAsia="en-GB"/>
        </w:rPr>
        <w:t>Copplestone</w:t>
      </w:r>
      <w:proofErr w:type="spellEnd"/>
      <w:r w:rsidR="00306DF1">
        <w:rPr>
          <w:rFonts w:eastAsia="Times New Roman" w:cstheme="minorHAnsi"/>
          <w:lang w:eastAsia="en-GB"/>
        </w:rPr>
        <w:t xml:space="preserve"> had previously called this application to committee on the grounds that the development was out of the settlement limit.  However this has since been agreed as a preferred site in the Greater Norwich Local Plan, so is no longer a valid reason.  Members of the parish council AGREED Cllr </w:t>
      </w:r>
      <w:proofErr w:type="spellStart"/>
      <w:r w:rsidR="00306DF1">
        <w:rPr>
          <w:rFonts w:eastAsia="Times New Roman" w:cstheme="minorHAnsi"/>
          <w:lang w:eastAsia="en-GB"/>
        </w:rPr>
        <w:t>Copplestone</w:t>
      </w:r>
      <w:proofErr w:type="spellEnd"/>
      <w:r w:rsidR="00306DF1">
        <w:rPr>
          <w:rFonts w:eastAsia="Times New Roman" w:cstheme="minorHAnsi"/>
          <w:lang w:eastAsia="en-GB"/>
        </w:rPr>
        <w:t xml:space="preserve"> should pursue the condition for a link to the BVR footpath from Rectory Road.</w:t>
      </w:r>
    </w:p>
    <w:p w14:paraId="100E7FED" w14:textId="351FFBD1" w:rsidR="00BA6A18" w:rsidRPr="00306DF1" w:rsidRDefault="00BA6A18" w:rsidP="00BA6A18">
      <w:pPr>
        <w:pStyle w:val="ListParagraph"/>
        <w:numPr>
          <w:ilvl w:val="2"/>
          <w:numId w:val="1"/>
        </w:numPr>
        <w:spacing w:after="0" w:line="240" w:lineRule="auto"/>
        <w:ind w:left="284" w:hanging="284"/>
        <w:textAlignment w:val="baseline"/>
        <w:rPr>
          <w:rFonts w:eastAsia="Times New Roman" w:cstheme="minorHAnsi"/>
          <w:b/>
          <w:bCs/>
          <w:lang w:eastAsia="en-GB"/>
        </w:rPr>
      </w:pPr>
      <w:r w:rsidRPr="00BA6A18">
        <w:rPr>
          <w:rFonts w:eastAsia="Times New Roman" w:cstheme="minorHAnsi"/>
          <w:lang w:eastAsia="en-GB"/>
        </w:rPr>
        <w:t xml:space="preserve">2025/0179 </w:t>
      </w:r>
      <w:r w:rsidRPr="00BA6A18">
        <w:rPr>
          <w:rFonts w:cstheme="minorHAnsi"/>
          <w:color w:val="000000"/>
          <w:shd w:val="clear" w:color="auto" w:fill="FFFFFF"/>
        </w:rPr>
        <w:t xml:space="preserve">Certificate of lawfulness (existing) to establish the development was implemented in breach of condition 5 of permission 20031943 and is now lawful at </w:t>
      </w:r>
      <w:r w:rsidRPr="00BA6A18">
        <w:rPr>
          <w:rFonts w:eastAsia="Times New Roman" w:cstheme="minorHAnsi"/>
          <w:lang w:eastAsia="en-GB"/>
        </w:rPr>
        <w:t>67A Rectory Road.</w:t>
      </w:r>
      <w:r w:rsidR="00306DF1">
        <w:rPr>
          <w:rFonts w:eastAsia="Times New Roman" w:cstheme="minorHAnsi"/>
          <w:lang w:eastAsia="en-GB"/>
        </w:rPr>
        <w:t xml:space="preserve">  NO COMMENTS.</w:t>
      </w:r>
    </w:p>
    <w:p w14:paraId="17FEAEA7" w14:textId="77777777" w:rsidR="00306DF1" w:rsidRDefault="00306DF1" w:rsidP="00306DF1">
      <w:pPr>
        <w:pStyle w:val="ListParagraph"/>
        <w:spacing w:after="0" w:line="240" w:lineRule="auto"/>
        <w:ind w:left="284"/>
        <w:textAlignment w:val="baseline"/>
        <w:rPr>
          <w:rFonts w:eastAsia="Times New Roman" w:cstheme="minorHAnsi"/>
          <w:lang w:eastAsia="en-GB"/>
        </w:rPr>
      </w:pPr>
    </w:p>
    <w:p w14:paraId="207EE9ED" w14:textId="77777777" w:rsidR="00306DF1" w:rsidRPr="00BA6A18" w:rsidRDefault="00306DF1" w:rsidP="00306DF1">
      <w:pPr>
        <w:pStyle w:val="ListParagraph"/>
        <w:spacing w:after="0" w:line="240" w:lineRule="auto"/>
        <w:ind w:left="284"/>
        <w:textAlignment w:val="baseline"/>
        <w:rPr>
          <w:rFonts w:eastAsia="Times New Roman" w:cstheme="minorHAnsi"/>
          <w:b/>
          <w:bCs/>
          <w:lang w:eastAsia="en-GB"/>
        </w:rPr>
      </w:pPr>
    </w:p>
    <w:p w14:paraId="174E6C56" w14:textId="6F9AFE7F" w:rsidR="00BA6A18" w:rsidRPr="00BA6A18" w:rsidRDefault="00BA6A18" w:rsidP="00BA6A18">
      <w:pPr>
        <w:pStyle w:val="ListParagraph"/>
        <w:numPr>
          <w:ilvl w:val="0"/>
          <w:numId w:val="1"/>
        </w:numPr>
        <w:spacing w:after="0" w:line="240" w:lineRule="auto"/>
        <w:ind w:left="284" w:hanging="284"/>
        <w:textAlignment w:val="baseline"/>
        <w:rPr>
          <w:rFonts w:eastAsia="Times New Roman" w:cstheme="minorHAnsi"/>
          <w:b/>
          <w:bCs/>
          <w:lang w:eastAsia="en-GB"/>
        </w:rPr>
      </w:pPr>
      <w:r w:rsidRPr="00BA6A18">
        <w:rPr>
          <w:rFonts w:eastAsia="Times New Roman" w:cstheme="minorHAnsi"/>
          <w:b/>
          <w:lang w:eastAsia="en-GB"/>
        </w:rPr>
        <w:t>Finance</w:t>
      </w:r>
    </w:p>
    <w:tbl>
      <w:tblPr>
        <w:tblStyle w:val="TableGrid"/>
        <w:tblW w:w="0" w:type="auto"/>
        <w:tblInd w:w="720" w:type="dxa"/>
        <w:tblLook w:val="04A0" w:firstRow="1" w:lastRow="0" w:firstColumn="1" w:lastColumn="0" w:noHBand="0" w:noVBand="1"/>
      </w:tblPr>
      <w:tblGrid>
        <w:gridCol w:w="2944"/>
        <w:gridCol w:w="2813"/>
        <w:gridCol w:w="2765"/>
      </w:tblGrid>
      <w:tr w:rsidR="00BA6A18" w:rsidRPr="00BA6A18" w14:paraId="05153962" w14:textId="77777777" w:rsidTr="00B91288">
        <w:tc>
          <w:tcPr>
            <w:tcW w:w="9474" w:type="dxa"/>
            <w:gridSpan w:val="3"/>
          </w:tcPr>
          <w:p w14:paraId="369ECC6D" w14:textId="3D05D37E" w:rsidR="00BA6A18" w:rsidRPr="00BA6A18" w:rsidRDefault="00BA6A18" w:rsidP="00BA6A18">
            <w:pPr>
              <w:pStyle w:val="ListParagraph"/>
              <w:numPr>
                <w:ilvl w:val="2"/>
                <w:numId w:val="2"/>
              </w:numPr>
              <w:ind w:left="304" w:hanging="283"/>
              <w:textAlignment w:val="baseline"/>
              <w:rPr>
                <w:rFonts w:eastAsia="Times New Roman" w:cstheme="minorHAnsi"/>
                <w:lang w:eastAsia="en-GB"/>
              </w:rPr>
            </w:pPr>
            <w:r w:rsidRPr="00BA6A18">
              <w:rPr>
                <w:rFonts w:eastAsia="Times New Roman" w:cstheme="minorHAnsi"/>
                <w:lang w:eastAsia="en-GB"/>
              </w:rPr>
              <w:t>Payments received</w:t>
            </w:r>
            <w:r w:rsidR="00306DF1">
              <w:rPr>
                <w:rFonts w:eastAsia="Times New Roman" w:cstheme="minorHAnsi"/>
                <w:lang w:eastAsia="en-GB"/>
              </w:rPr>
              <w:t xml:space="preserve"> and NOTED</w:t>
            </w:r>
          </w:p>
        </w:tc>
      </w:tr>
      <w:tr w:rsidR="00BA6A18" w:rsidRPr="00BA6A18" w14:paraId="40A63535" w14:textId="77777777" w:rsidTr="00B91288">
        <w:tc>
          <w:tcPr>
            <w:tcW w:w="3298" w:type="dxa"/>
          </w:tcPr>
          <w:p w14:paraId="1A471888" w14:textId="77777777" w:rsidR="00BA6A18" w:rsidRPr="00BA6A18" w:rsidRDefault="00BA6A18" w:rsidP="00B91288">
            <w:pPr>
              <w:pStyle w:val="ListParagraph"/>
              <w:ind w:left="-11"/>
              <w:textAlignment w:val="baseline"/>
              <w:rPr>
                <w:rFonts w:eastAsia="Times New Roman" w:cstheme="minorHAnsi"/>
                <w:lang w:eastAsia="en-GB"/>
              </w:rPr>
            </w:pPr>
            <w:r w:rsidRPr="00BA6A18">
              <w:rPr>
                <w:rFonts w:eastAsia="Times New Roman" w:cstheme="minorHAnsi"/>
                <w:lang w:eastAsia="en-GB"/>
              </w:rPr>
              <w:t>HMRC</w:t>
            </w:r>
          </w:p>
        </w:tc>
        <w:tc>
          <w:tcPr>
            <w:tcW w:w="3091" w:type="dxa"/>
          </w:tcPr>
          <w:p w14:paraId="3484C82A" w14:textId="77777777" w:rsidR="00BA6A18" w:rsidRPr="00BA6A18" w:rsidRDefault="00BA6A18" w:rsidP="00B91288">
            <w:pPr>
              <w:pStyle w:val="ListParagraph"/>
              <w:ind w:left="304" w:hanging="304"/>
              <w:textAlignment w:val="baseline"/>
              <w:rPr>
                <w:rFonts w:eastAsia="Times New Roman" w:cstheme="minorHAnsi"/>
                <w:lang w:eastAsia="en-GB"/>
              </w:rPr>
            </w:pPr>
            <w:r w:rsidRPr="00BA6A18">
              <w:rPr>
                <w:rFonts w:eastAsia="Times New Roman" w:cstheme="minorHAnsi"/>
                <w:lang w:eastAsia="en-GB"/>
              </w:rPr>
              <w:t xml:space="preserve">VAT Reclaim – </w:t>
            </w:r>
            <w:proofErr w:type="spellStart"/>
            <w:r w:rsidRPr="00BA6A18">
              <w:rPr>
                <w:rFonts w:eastAsia="Times New Roman" w:cstheme="minorHAnsi"/>
                <w:lang w:eastAsia="en-GB"/>
              </w:rPr>
              <w:t>Qtr</w:t>
            </w:r>
            <w:proofErr w:type="spellEnd"/>
            <w:r w:rsidRPr="00BA6A18">
              <w:rPr>
                <w:rFonts w:eastAsia="Times New Roman" w:cstheme="minorHAnsi"/>
                <w:lang w:eastAsia="en-GB"/>
              </w:rPr>
              <w:t xml:space="preserve"> 3</w:t>
            </w:r>
          </w:p>
        </w:tc>
        <w:tc>
          <w:tcPr>
            <w:tcW w:w="3085" w:type="dxa"/>
          </w:tcPr>
          <w:p w14:paraId="64FFB3EB"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£941.40</w:t>
            </w:r>
          </w:p>
        </w:tc>
      </w:tr>
      <w:tr w:rsidR="00BA6A18" w:rsidRPr="00BA6A18" w14:paraId="0AD980F6" w14:textId="77777777" w:rsidTr="00B91288">
        <w:tc>
          <w:tcPr>
            <w:tcW w:w="9474" w:type="dxa"/>
            <w:gridSpan w:val="3"/>
          </w:tcPr>
          <w:p w14:paraId="43540F3D" w14:textId="59E03AD2" w:rsidR="00BA6A18" w:rsidRPr="00BA6A18" w:rsidRDefault="00BA6A18" w:rsidP="00BA6A18">
            <w:pPr>
              <w:pStyle w:val="ListParagraph"/>
              <w:numPr>
                <w:ilvl w:val="2"/>
                <w:numId w:val="2"/>
              </w:numPr>
              <w:ind w:left="273" w:hanging="284"/>
              <w:textAlignment w:val="baseline"/>
              <w:rPr>
                <w:rFonts w:eastAsia="Times New Roman" w:cstheme="minorHAnsi"/>
                <w:lang w:eastAsia="en-GB"/>
              </w:rPr>
            </w:pPr>
            <w:r w:rsidRPr="00BA6A18">
              <w:rPr>
                <w:rFonts w:eastAsia="Times New Roman" w:cstheme="minorHAnsi"/>
                <w:lang w:eastAsia="en-GB"/>
              </w:rPr>
              <w:t>Payments already approved</w:t>
            </w:r>
            <w:r w:rsidR="00306DF1">
              <w:rPr>
                <w:rFonts w:eastAsia="Times New Roman" w:cstheme="minorHAnsi"/>
                <w:lang w:eastAsia="en-GB"/>
              </w:rPr>
              <w:t xml:space="preserve"> and NOTED</w:t>
            </w:r>
          </w:p>
        </w:tc>
      </w:tr>
      <w:tr w:rsidR="00BA6A18" w:rsidRPr="00BA6A18" w14:paraId="1C23C15F" w14:textId="77777777" w:rsidTr="00B91288">
        <w:tc>
          <w:tcPr>
            <w:tcW w:w="3298" w:type="dxa"/>
          </w:tcPr>
          <w:p w14:paraId="55352320" w14:textId="77777777" w:rsidR="00BA6A18" w:rsidRPr="00BA6A18" w:rsidRDefault="00BA6A18" w:rsidP="00B91288">
            <w:pPr>
              <w:pStyle w:val="ListParagraph"/>
              <w:ind w:left="-153" w:firstLine="142"/>
              <w:textAlignment w:val="baseline"/>
              <w:rPr>
                <w:rFonts w:eastAsia="Times New Roman" w:cstheme="minorHAnsi"/>
                <w:lang w:eastAsia="en-GB"/>
              </w:rPr>
            </w:pPr>
            <w:proofErr w:type="spellStart"/>
            <w:r w:rsidRPr="00BA6A18">
              <w:rPr>
                <w:rFonts w:eastAsia="Times New Roman" w:cstheme="minorHAnsi"/>
                <w:lang w:eastAsia="en-GB"/>
              </w:rPr>
              <w:t>Coltishall</w:t>
            </w:r>
            <w:proofErr w:type="spellEnd"/>
            <w:r w:rsidRPr="00BA6A18">
              <w:rPr>
                <w:rFonts w:eastAsia="Times New Roman" w:cstheme="minorHAnsi"/>
                <w:lang w:eastAsia="en-GB"/>
              </w:rPr>
              <w:t xml:space="preserve"> PCC</w:t>
            </w:r>
          </w:p>
        </w:tc>
        <w:tc>
          <w:tcPr>
            <w:tcW w:w="3091" w:type="dxa"/>
          </w:tcPr>
          <w:p w14:paraId="72916095"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Room Hire for 2025</w:t>
            </w:r>
          </w:p>
        </w:tc>
        <w:tc>
          <w:tcPr>
            <w:tcW w:w="3085" w:type="dxa"/>
          </w:tcPr>
          <w:p w14:paraId="4E332BCA"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£221.00</w:t>
            </w:r>
          </w:p>
        </w:tc>
      </w:tr>
      <w:tr w:rsidR="00BA6A18" w:rsidRPr="00BA6A18" w14:paraId="4D0EDFBB" w14:textId="77777777" w:rsidTr="00B91288">
        <w:tc>
          <w:tcPr>
            <w:tcW w:w="3298" w:type="dxa"/>
          </w:tcPr>
          <w:p w14:paraId="22BE1CF3" w14:textId="77777777" w:rsidR="00BA6A18" w:rsidRPr="00BA6A18" w:rsidRDefault="00BA6A18" w:rsidP="00B91288">
            <w:pPr>
              <w:pStyle w:val="ListParagraph"/>
              <w:ind w:left="-153" w:firstLine="142"/>
              <w:textAlignment w:val="baseline"/>
              <w:rPr>
                <w:rFonts w:eastAsia="Times New Roman" w:cstheme="minorHAnsi"/>
                <w:lang w:eastAsia="en-GB"/>
              </w:rPr>
            </w:pPr>
            <w:r w:rsidRPr="00BA6A18">
              <w:rPr>
                <w:rFonts w:eastAsia="Times New Roman" w:cstheme="minorHAnsi"/>
                <w:lang w:eastAsia="en-GB"/>
              </w:rPr>
              <w:t>Norse</w:t>
            </w:r>
          </w:p>
        </w:tc>
        <w:tc>
          <w:tcPr>
            <w:tcW w:w="3091" w:type="dxa"/>
          </w:tcPr>
          <w:p w14:paraId="72695C08"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Village Hall hedge cutting</w:t>
            </w:r>
          </w:p>
        </w:tc>
        <w:tc>
          <w:tcPr>
            <w:tcW w:w="3085" w:type="dxa"/>
          </w:tcPr>
          <w:p w14:paraId="4EFCA33B"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£105.74</w:t>
            </w:r>
          </w:p>
        </w:tc>
      </w:tr>
      <w:tr w:rsidR="00BA6A18" w:rsidRPr="00BA6A18" w14:paraId="511431C8" w14:textId="77777777" w:rsidTr="00B91288">
        <w:tc>
          <w:tcPr>
            <w:tcW w:w="3298" w:type="dxa"/>
          </w:tcPr>
          <w:p w14:paraId="4EA9E5D8" w14:textId="77777777" w:rsidR="00BA6A18" w:rsidRPr="00BA6A18" w:rsidRDefault="00BA6A18" w:rsidP="00B91288">
            <w:pPr>
              <w:pStyle w:val="ListParagraph"/>
              <w:ind w:left="-153" w:firstLine="142"/>
              <w:textAlignment w:val="baseline"/>
              <w:rPr>
                <w:rFonts w:eastAsia="Times New Roman" w:cstheme="minorHAnsi"/>
                <w:lang w:eastAsia="en-GB"/>
              </w:rPr>
            </w:pPr>
            <w:r w:rsidRPr="00BA6A18">
              <w:rPr>
                <w:rFonts w:eastAsia="Times New Roman" w:cstheme="minorHAnsi"/>
                <w:lang w:eastAsia="en-GB"/>
              </w:rPr>
              <w:t>Norse</w:t>
            </w:r>
          </w:p>
        </w:tc>
        <w:tc>
          <w:tcPr>
            <w:tcW w:w="3091" w:type="dxa"/>
          </w:tcPr>
          <w:p w14:paraId="66E3724C"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Bowling Green hedge cutting</w:t>
            </w:r>
          </w:p>
        </w:tc>
        <w:tc>
          <w:tcPr>
            <w:tcW w:w="3085" w:type="dxa"/>
          </w:tcPr>
          <w:p w14:paraId="3EA4BDDA"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£148.15</w:t>
            </w:r>
          </w:p>
        </w:tc>
      </w:tr>
      <w:tr w:rsidR="00BA6A18" w:rsidRPr="00BA6A18" w14:paraId="74210578" w14:textId="77777777" w:rsidTr="00B91288">
        <w:tc>
          <w:tcPr>
            <w:tcW w:w="9474" w:type="dxa"/>
            <w:gridSpan w:val="3"/>
          </w:tcPr>
          <w:p w14:paraId="0EC69A7A" w14:textId="5E31E7C7" w:rsidR="00BA6A18" w:rsidRPr="00BA6A18" w:rsidRDefault="00306DF1" w:rsidP="00BA6A18">
            <w:pPr>
              <w:pStyle w:val="ListParagraph"/>
              <w:numPr>
                <w:ilvl w:val="2"/>
                <w:numId w:val="2"/>
              </w:numPr>
              <w:ind w:left="273" w:hanging="284"/>
              <w:textAlignment w:val="baseline"/>
              <w:rPr>
                <w:rFonts w:eastAsia="Times New Roman" w:cstheme="minorHAnsi"/>
                <w:lang w:eastAsia="en-GB"/>
              </w:rPr>
            </w:pPr>
            <w:r>
              <w:rPr>
                <w:rFonts w:eastAsia="Times New Roman" w:cstheme="minorHAnsi"/>
                <w:lang w:eastAsia="en-GB"/>
              </w:rPr>
              <w:t>Payments APPROVED</w:t>
            </w:r>
          </w:p>
        </w:tc>
      </w:tr>
      <w:tr w:rsidR="00BA6A18" w:rsidRPr="00BA6A18" w14:paraId="1CED5EDA" w14:textId="77777777" w:rsidTr="00B91288">
        <w:tc>
          <w:tcPr>
            <w:tcW w:w="3298" w:type="dxa"/>
          </w:tcPr>
          <w:p w14:paraId="31DBD3EA"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Norse</w:t>
            </w:r>
          </w:p>
        </w:tc>
        <w:tc>
          <w:tcPr>
            <w:tcW w:w="3091" w:type="dxa"/>
          </w:tcPr>
          <w:p w14:paraId="595D937E"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Grass Cutting - January</w:t>
            </w:r>
          </w:p>
        </w:tc>
        <w:tc>
          <w:tcPr>
            <w:tcW w:w="3085" w:type="dxa"/>
          </w:tcPr>
          <w:p w14:paraId="75F040A8"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£899.03</w:t>
            </w:r>
          </w:p>
        </w:tc>
      </w:tr>
      <w:tr w:rsidR="00BA6A18" w:rsidRPr="00BA6A18" w14:paraId="35486A0A" w14:textId="77777777" w:rsidTr="00B91288">
        <w:tc>
          <w:tcPr>
            <w:tcW w:w="3298" w:type="dxa"/>
          </w:tcPr>
          <w:p w14:paraId="595C815F"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 xml:space="preserve">Clifford </w:t>
            </w:r>
            <w:proofErr w:type="spellStart"/>
            <w:r w:rsidRPr="00BA6A18">
              <w:rPr>
                <w:rFonts w:eastAsia="Times New Roman" w:cstheme="minorHAnsi"/>
                <w:lang w:eastAsia="en-GB"/>
              </w:rPr>
              <w:t>Moate</w:t>
            </w:r>
            <w:proofErr w:type="spellEnd"/>
          </w:p>
        </w:tc>
        <w:tc>
          <w:tcPr>
            <w:tcW w:w="3091" w:type="dxa"/>
          </w:tcPr>
          <w:p w14:paraId="4CDC11D9"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Self Contracted Grounds man</w:t>
            </w:r>
          </w:p>
        </w:tc>
        <w:tc>
          <w:tcPr>
            <w:tcW w:w="3085" w:type="dxa"/>
          </w:tcPr>
          <w:p w14:paraId="31A580BC"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TBC</w:t>
            </w:r>
          </w:p>
        </w:tc>
      </w:tr>
      <w:tr w:rsidR="00BA6A18" w:rsidRPr="00BA6A18" w14:paraId="36C66AF9" w14:textId="77777777" w:rsidTr="00B91288">
        <w:tc>
          <w:tcPr>
            <w:tcW w:w="3298" w:type="dxa"/>
          </w:tcPr>
          <w:p w14:paraId="3618CEE3" w14:textId="77777777" w:rsidR="00BA6A18" w:rsidRPr="00BA6A18" w:rsidRDefault="00BA6A18" w:rsidP="00B91288">
            <w:pPr>
              <w:pStyle w:val="ListParagraph"/>
              <w:ind w:left="0"/>
              <w:textAlignment w:val="baseline"/>
              <w:rPr>
                <w:rFonts w:eastAsia="Times New Roman" w:cstheme="minorHAnsi"/>
                <w:lang w:eastAsia="en-GB"/>
              </w:rPr>
            </w:pPr>
            <w:proofErr w:type="spellStart"/>
            <w:r w:rsidRPr="00BA6A18">
              <w:rPr>
                <w:rFonts w:eastAsia="Times New Roman" w:cstheme="minorHAnsi"/>
                <w:lang w:eastAsia="en-GB"/>
              </w:rPr>
              <w:t>B.Furr</w:t>
            </w:r>
            <w:proofErr w:type="spellEnd"/>
          </w:p>
        </w:tc>
        <w:tc>
          <w:tcPr>
            <w:tcW w:w="3091" w:type="dxa"/>
          </w:tcPr>
          <w:p w14:paraId="70C5985A"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Clerks Expenses</w:t>
            </w:r>
          </w:p>
        </w:tc>
        <w:tc>
          <w:tcPr>
            <w:tcW w:w="3085" w:type="dxa"/>
          </w:tcPr>
          <w:p w14:paraId="6772B63F"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£106.63</w:t>
            </w:r>
          </w:p>
        </w:tc>
      </w:tr>
      <w:tr w:rsidR="00BA6A18" w:rsidRPr="00BA6A18" w14:paraId="578EC17D" w14:textId="77777777" w:rsidTr="00B91288">
        <w:tc>
          <w:tcPr>
            <w:tcW w:w="3298" w:type="dxa"/>
          </w:tcPr>
          <w:p w14:paraId="7502B55C"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Nordic</w:t>
            </w:r>
          </w:p>
        </w:tc>
        <w:tc>
          <w:tcPr>
            <w:tcW w:w="3091" w:type="dxa"/>
          </w:tcPr>
          <w:p w14:paraId="03F481A3"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Annual Play Area Inspection</w:t>
            </w:r>
          </w:p>
        </w:tc>
        <w:tc>
          <w:tcPr>
            <w:tcW w:w="3085" w:type="dxa"/>
          </w:tcPr>
          <w:p w14:paraId="561DFD64"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£200.00</w:t>
            </w:r>
          </w:p>
        </w:tc>
      </w:tr>
      <w:tr w:rsidR="00BA6A18" w:rsidRPr="00BA6A18" w14:paraId="5B22C23E" w14:textId="77777777" w:rsidTr="00B91288">
        <w:tc>
          <w:tcPr>
            <w:tcW w:w="3298" w:type="dxa"/>
          </w:tcPr>
          <w:p w14:paraId="1AA1C249"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Target Trees</w:t>
            </w:r>
          </w:p>
        </w:tc>
        <w:tc>
          <w:tcPr>
            <w:tcW w:w="3091" w:type="dxa"/>
          </w:tcPr>
          <w:p w14:paraId="4AA7373F"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 xml:space="preserve">Failed limb removal - Allotments </w:t>
            </w:r>
          </w:p>
        </w:tc>
        <w:tc>
          <w:tcPr>
            <w:tcW w:w="3085" w:type="dxa"/>
          </w:tcPr>
          <w:p w14:paraId="0BFF45BB"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£200.00</w:t>
            </w:r>
          </w:p>
        </w:tc>
      </w:tr>
      <w:tr w:rsidR="00BA6A18" w:rsidRPr="00BA6A18" w14:paraId="0E501A34" w14:textId="77777777" w:rsidTr="00B91288">
        <w:tc>
          <w:tcPr>
            <w:tcW w:w="3298" w:type="dxa"/>
          </w:tcPr>
          <w:p w14:paraId="5F829DE9"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Scribe Accounts</w:t>
            </w:r>
          </w:p>
        </w:tc>
        <w:tc>
          <w:tcPr>
            <w:tcW w:w="3091" w:type="dxa"/>
          </w:tcPr>
          <w:p w14:paraId="30F0E83C"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Monthly Subscription Fee</w:t>
            </w:r>
          </w:p>
        </w:tc>
        <w:tc>
          <w:tcPr>
            <w:tcW w:w="3085" w:type="dxa"/>
          </w:tcPr>
          <w:p w14:paraId="250A118D"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£44.40</w:t>
            </w:r>
          </w:p>
        </w:tc>
      </w:tr>
      <w:tr w:rsidR="00BA6A18" w:rsidRPr="00BA6A18" w14:paraId="4FA7D07F" w14:textId="77777777" w:rsidTr="00B91288">
        <w:tc>
          <w:tcPr>
            <w:tcW w:w="3298" w:type="dxa"/>
          </w:tcPr>
          <w:p w14:paraId="3209F769"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Target Pest Solutions</w:t>
            </w:r>
          </w:p>
        </w:tc>
        <w:tc>
          <w:tcPr>
            <w:tcW w:w="3091" w:type="dxa"/>
          </w:tcPr>
          <w:p w14:paraId="43654BAA"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X2 treatments and hirer of 20 bait boxes</w:t>
            </w:r>
          </w:p>
        </w:tc>
        <w:tc>
          <w:tcPr>
            <w:tcW w:w="3085" w:type="dxa"/>
          </w:tcPr>
          <w:p w14:paraId="20148E67"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£216.00</w:t>
            </w:r>
          </w:p>
        </w:tc>
      </w:tr>
      <w:tr w:rsidR="00BA6A18" w:rsidRPr="00BA6A18" w14:paraId="5085153C" w14:textId="77777777" w:rsidTr="00B91288">
        <w:tc>
          <w:tcPr>
            <w:tcW w:w="9474" w:type="dxa"/>
            <w:gridSpan w:val="3"/>
          </w:tcPr>
          <w:p w14:paraId="73F6721F" w14:textId="77777777" w:rsidR="00BA6A18" w:rsidRPr="00BA6A18" w:rsidRDefault="00BA6A18" w:rsidP="00BA6A18">
            <w:pPr>
              <w:pStyle w:val="ListParagraph"/>
              <w:numPr>
                <w:ilvl w:val="2"/>
                <w:numId w:val="2"/>
              </w:numPr>
              <w:ind w:left="304" w:hanging="283"/>
              <w:textAlignment w:val="baseline"/>
              <w:rPr>
                <w:rFonts w:eastAsia="Times New Roman" w:cstheme="minorHAnsi"/>
                <w:lang w:eastAsia="en-GB"/>
              </w:rPr>
            </w:pPr>
            <w:r w:rsidRPr="00BA6A18">
              <w:rPr>
                <w:rFonts w:eastAsia="Times New Roman" w:cstheme="minorHAnsi"/>
                <w:lang w:eastAsia="en-GB"/>
              </w:rPr>
              <w:t>Payments for information only – previously agreed direct debits and standing orders</w:t>
            </w:r>
          </w:p>
        </w:tc>
      </w:tr>
      <w:tr w:rsidR="00BA6A18" w:rsidRPr="00BA6A18" w14:paraId="36EF9744" w14:textId="77777777" w:rsidTr="00B91288">
        <w:tc>
          <w:tcPr>
            <w:tcW w:w="3298" w:type="dxa"/>
          </w:tcPr>
          <w:p w14:paraId="1C8C6FF2"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 xml:space="preserve">B </w:t>
            </w:r>
            <w:proofErr w:type="spellStart"/>
            <w:r w:rsidRPr="00BA6A18">
              <w:rPr>
                <w:rFonts w:eastAsia="Times New Roman" w:cstheme="minorHAnsi"/>
                <w:lang w:eastAsia="en-GB"/>
              </w:rPr>
              <w:t>Furr</w:t>
            </w:r>
            <w:proofErr w:type="spellEnd"/>
          </w:p>
        </w:tc>
        <w:tc>
          <w:tcPr>
            <w:tcW w:w="3091" w:type="dxa"/>
          </w:tcPr>
          <w:p w14:paraId="52AF65E3"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Clerks Salary for January</w:t>
            </w:r>
          </w:p>
        </w:tc>
        <w:tc>
          <w:tcPr>
            <w:tcW w:w="3085" w:type="dxa"/>
          </w:tcPr>
          <w:p w14:paraId="2DE4A08A"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£1289.30</w:t>
            </w:r>
          </w:p>
        </w:tc>
      </w:tr>
      <w:tr w:rsidR="00BA6A18" w:rsidRPr="00BA6A18" w14:paraId="741604B2" w14:textId="77777777" w:rsidTr="00B91288">
        <w:tc>
          <w:tcPr>
            <w:tcW w:w="3298" w:type="dxa"/>
          </w:tcPr>
          <w:p w14:paraId="208AC9F9"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Norfolk Pension Fund</w:t>
            </w:r>
          </w:p>
        </w:tc>
        <w:tc>
          <w:tcPr>
            <w:tcW w:w="3091" w:type="dxa"/>
          </w:tcPr>
          <w:p w14:paraId="077306C3"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Clerks Pension for January</w:t>
            </w:r>
          </w:p>
        </w:tc>
        <w:tc>
          <w:tcPr>
            <w:tcW w:w="3085" w:type="dxa"/>
          </w:tcPr>
          <w:p w14:paraId="62D72E3F"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£431.16</w:t>
            </w:r>
          </w:p>
        </w:tc>
      </w:tr>
      <w:tr w:rsidR="00BA6A18" w:rsidRPr="00BA6A18" w14:paraId="7268BCFE" w14:textId="77777777" w:rsidTr="00B91288">
        <w:tc>
          <w:tcPr>
            <w:tcW w:w="3298" w:type="dxa"/>
          </w:tcPr>
          <w:p w14:paraId="0BBF0A64"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HMRC</w:t>
            </w:r>
          </w:p>
        </w:tc>
        <w:tc>
          <w:tcPr>
            <w:tcW w:w="3091" w:type="dxa"/>
          </w:tcPr>
          <w:p w14:paraId="3AFE5D32"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Tax for January</w:t>
            </w:r>
          </w:p>
        </w:tc>
        <w:tc>
          <w:tcPr>
            <w:tcW w:w="3085" w:type="dxa"/>
          </w:tcPr>
          <w:p w14:paraId="4B4A09DA"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£244.76</w:t>
            </w:r>
          </w:p>
        </w:tc>
      </w:tr>
      <w:tr w:rsidR="00BA6A18" w:rsidRPr="00BA6A18" w14:paraId="4D787CD7" w14:textId="77777777" w:rsidTr="00B91288">
        <w:tc>
          <w:tcPr>
            <w:tcW w:w="3298" w:type="dxa"/>
          </w:tcPr>
          <w:p w14:paraId="37276372"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EE</w:t>
            </w:r>
          </w:p>
        </w:tc>
        <w:tc>
          <w:tcPr>
            <w:tcW w:w="3091" w:type="dxa"/>
          </w:tcPr>
          <w:p w14:paraId="7D1ED9F6"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Clerks Mobile for January</w:t>
            </w:r>
          </w:p>
        </w:tc>
        <w:tc>
          <w:tcPr>
            <w:tcW w:w="3085" w:type="dxa"/>
          </w:tcPr>
          <w:p w14:paraId="239CB27F" w14:textId="77777777" w:rsidR="00BA6A18" w:rsidRPr="00BA6A18" w:rsidRDefault="00BA6A18" w:rsidP="00B91288">
            <w:pPr>
              <w:pStyle w:val="ListParagraph"/>
              <w:ind w:left="0"/>
              <w:textAlignment w:val="baseline"/>
              <w:rPr>
                <w:rFonts w:eastAsia="Times New Roman" w:cstheme="minorHAnsi"/>
                <w:lang w:eastAsia="en-GB"/>
              </w:rPr>
            </w:pPr>
            <w:r w:rsidRPr="00BA6A18">
              <w:rPr>
                <w:rFonts w:eastAsia="Times New Roman" w:cstheme="minorHAnsi"/>
                <w:lang w:eastAsia="en-GB"/>
              </w:rPr>
              <w:t>£6.47</w:t>
            </w:r>
          </w:p>
        </w:tc>
      </w:tr>
    </w:tbl>
    <w:p w14:paraId="49B60B89" w14:textId="77777777" w:rsidR="00BA6A18" w:rsidRPr="00BA6A18" w:rsidRDefault="00BA6A18" w:rsidP="00BA6A18">
      <w:pPr>
        <w:pStyle w:val="ListParagraph"/>
        <w:numPr>
          <w:ilvl w:val="0"/>
          <w:numId w:val="1"/>
        </w:numPr>
        <w:spacing w:after="0" w:line="240" w:lineRule="auto"/>
        <w:ind w:left="284" w:hanging="284"/>
        <w:textAlignment w:val="baseline"/>
        <w:rPr>
          <w:rFonts w:eastAsia="Times New Roman" w:cstheme="minorHAnsi"/>
          <w:b/>
          <w:lang w:eastAsia="en-GB"/>
        </w:rPr>
      </w:pPr>
      <w:r w:rsidRPr="00BA6A18">
        <w:rPr>
          <w:rFonts w:eastAsia="Times New Roman" w:cstheme="minorHAnsi"/>
          <w:b/>
          <w:lang w:eastAsia="en-GB"/>
        </w:rPr>
        <w:t>Internal Auditor</w:t>
      </w:r>
    </w:p>
    <w:p w14:paraId="225A219E" w14:textId="741953DF" w:rsidR="00BA6A18" w:rsidRPr="00BA6A18" w:rsidRDefault="00BA6A18" w:rsidP="00BA6A18">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 xml:space="preserve">The quotation from the Virtual </w:t>
      </w:r>
      <w:proofErr w:type="spellStart"/>
      <w:r>
        <w:rPr>
          <w:rFonts w:eastAsia="Times New Roman" w:cstheme="minorHAnsi"/>
          <w:lang w:eastAsia="en-GB"/>
        </w:rPr>
        <w:t>Interal</w:t>
      </w:r>
      <w:proofErr w:type="spellEnd"/>
      <w:r>
        <w:rPr>
          <w:rFonts w:eastAsia="Times New Roman" w:cstheme="minorHAnsi"/>
          <w:lang w:eastAsia="en-GB"/>
        </w:rPr>
        <w:t xml:space="preserve"> Auditor was APPROVED.</w:t>
      </w:r>
    </w:p>
    <w:p w14:paraId="1CB92611" w14:textId="77777777" w:rsidR="00306DF1" w:rsidRPr="00306DF1" w:rsidRDefault="00306DF1" w:rsidP="00BA6A18">
      <w:pPr>
        <w:pStyle w:val="ListParagraph"/>
        <w:numPr>
          <w:ilvl w:val="0"/>
          <w:numId w:val="1"/>
        </w:numPr>
        <w:spacing w:after="0" w:line="240" w:lineRule="auto"/>
        <w:ind w:left="284" w:hanging="284"/>
        <w:textAlignment w:val="baseline"/>
        <w:rPr>
          <w:rFonts w:eastAsia="Times New Roman" w:cstheme="minorHAnsi"/>
          <w:b/>
          <w:lang w:eastAsia="en-GB"/>
        </w:rPr>
      </w:pPr>
      <w:proofErr w:type="spellStart"/>
      <w:r w:rsidRPr="00306DF1">
        <w:rPr>
          <w:rFonts w:eastAsia="Times New Roman" w:cstheme="minorHAnsi"/>
          <w:b/>
          <w:lang w:eastAsia="en-GB"/>
        </w:rPr>
        <w:t>Coltishall</w:t>
      </w:r>
      <w:proofErr w:type="spellEnd"/>
      <w:r w:rsidRPr="00306DF1">
        <w:rPr>
          <w:rFonts w:eastAsia="Times New Roman" w:cstheme="minorHAnsi"/>
          <w:b/>
          <w:lang w:eastAsia="en-GB"/>
        </w:rPr>
        <w:t xml:space="preserve"> Allotments</w:t>
      </w:r>
    </w:p>
    <w:p w14:paraId="6220EF02" w14:textId="77777777" w:rsidR="00306DF1" w:rsidRDefault="00306DF1" w:rsidP="00306DF1">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Minutes from the Allotment Committee meeting were circulated in advance of the meeting.  It was AGREED to serve a notice to quit letter to the tenant of Plots 56 and 58, request the tenant of Plot 1 to clear the bonfire heap, greenhouse and rubbish from their lot and request the tenant of Plot 5 reinstates his fencing in line with their original boundary as this is affecting vehicular access on site.</w:t>
      </w:r>
    </w:p>
    <w:p w14:paraId="29AC803F" w14:textId="6FF780D1" w:rsidR="00B6281B" w:rsidRDefault="00B6281B" w:rsidP="00306DF1">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The AGM will be held on the 26</w:t>
      </w:r>
      <w:r w:rsidRPr="00B6281B">
        <w:rPr>
          <w:rFonts w:eastAsia="Times New Roman" w:cstheme="minorHAnsi"/>
          <w:vertAlign w:val="superscript"/>
          <w:lang w:eastAsia="en-GB"/>
        </w:rPr>
        <w:t>th</w:t>
      </w:r>
      <w:r>
        <w:rPr>
          <w:rFonts w:eastAsia="Times New Roman" w:cstheme="minorHAnsi"/>
          <w:lang w:eastAsia="en-GB"/>
        </w:rPr>
        <w:t xml:space="preserve"> March at 6.30pm in the Church Rooms.</w:t>
      </w:r>
    </w:p>
    <w:p w14:paraId="76C8783F" w14:textId="4329D1CC" w:rsidR="00BA6A18" w:rsidRDefault="00306DF1" w:rsidP="00306DF1">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The quote for a digger and driver was APPROVED at £280 plus VAT.</w:t>
      </w:r>
    </w:p>
    <w:p w14:paraId="03B9FE87" w14:textId="1FA16795" w:rsidR="00BA6A18" w:rsidRPr="00306DF1" w:rsidRDefault="00306DF1" w:rsidP="00306DF1">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The clerk read out a report from Target Pest Solutions regarding the rat problems.  There is a medium to high level of activity.  Quotes were considered for an on-going 6 weekly contract.  It was AGREED the clerk will establish from Chris Knott Insurance whether the parish council could use and supply their own bait boxes and rat poison as this is a more cost effective option.</w:t>
      </w:r>
    </w:p>
    <w:p w14:paraId="11663B44" w14:textId="148C8E65" w:rsidR="00BA6A18" w:rsidRPr="00306DF1" w:rsidRDefault="00BA6A18" w:rsidP="00BA6A18">
      <w:pPr>
        <w:pStyle w:val="ListParagraph"/>
        <w:numPr>
          <w:ilvl w:val="0"/>
          <w:numId w:val="1"/>
        </w:numPr>
        <w:spacing w:after="0" w:line="240" w:lineRule="auto"/>
        <w:ind w:left="284" w:hanging="284"/>
        <w:textAlignment w:val="baseline"/>
        <w:rPr>
          <w:rFonts w:eastAsia="Times New Roman" w:cstheme="minorHAnsi"/>
          <w:b/>
          <w:lang w:eastAsia="en-GB"/>
        </w:rPr>
      </w:pPr>
      <w:r w:rsidRPr="00306DF1">
        <w:rPr>
          <w:rFonts w:eastAsia="Times New Roman" w:cstheme="minorHAnsi"/>
          <w:b/>
          <w:lang w:eastAsia="en-GB"/>
        </w:rPr>
        <w:t xml:space="preserve">Highway and PROW </w:t>
      </w:r>
      <w:r w:rsidR="00306DF1" w:rsidRPr="00306DF1">
        <w:rPr>
          <w:rFonts w:eastAsia="Times New Roman" w:cstheme="minorHAnsi"/>
          <w:b/>
          <w:lang w:eastAsia="en-GB"/>
        </w:rPr>
        <w:t>matters</w:t>
      </w:r>
    </w:p>
    <w:p w14:paraId="19FC585A" w14:textId="29D54D32" w:rsidR="00BA6A18" w:rsidRPr="00BA6A18" w:rsidRDefault="00306DF1" w:rsidP="00BA6A18">
      <w:pPr>
        <w:pStyle w:val="ListParagraph"/>
        <w:numPr>
          <w:ilvl w:val="2"/>
          <w:numId w:val="1"/>
        </w:numPr>
        <w:spacing w:after="0" w:line="240" w:lineRule="auto"/>
        <w:ind w:left="284" w:hanging="284"/>
        <w:textAlignment w:val="baseline"/>
        <w:rPr>
          <w:rFonts w:eastAsia="Times New Roman" w:cstheme="minorHAnsi"/>
          <w:lang w:eastAsia="en-GB"/>
        </w:rPr>
      </w:pPr>
      <w:r>
        <w:rPr>
          <w:rFonts w:eastAsia="Times New Roman" w:cstheme="minorHAnsi"/>
          <w:lang w:eastAsia="en-GB"/>
        </w:rPr>
        <w:lastRenderedPageBreak/>
        <w:t xml:space="preserve">Cllr Sands Moore reported that parking opposite the Grove on Rectory Road continues to be a problem, forcing pedestrians to use the road because the footpath is too narrow.  County Cllr </w:t>
      </w:r>
      <w:proofErr w:type="spellStart"/>
      <w:r>
        <w:rPr>
          <w:rFonts w:eastAsia="Times New Roman" w:cstheme="minorHAnsi"/>
          <w:lang w:eastAsia="en-GB"/>
        </w:rPr>
        <w:t>Whymark</w:t>
      </w:r>
      <w:proofErr w:type="spellEnd"/>
      <w:r>
        <w:rPr>
          <w:rFonts w:eastAsia="Times New Roman" w:cstheme="minorHAnsi"/>
          <w:lang w:eastAsia="en-GB"/>
        </w:rPr>
        <w:t xml:space="preserve"> AGREED he would have a meeting with Justin Le May at Highways to discuss options. </w:t>
      </w:r>
    </w:p>
    <w:p w14:paraId="00D63477" w14:textId="3A0D39A3" w:rsidR="00BA6A18" w:rsidRPr="00BA6A18" w:rsidRDefault="00306DF1" w:rsidP="00BA6A18">
      <w:pPr>
        <w:pStyle w:val="ListParagraph"/>
        <w:numPr>
          <w:ilvl w:val="2"/>
          <w:numId w:val="1"/>
        </w:numPr>
        <w:spacing w:after="0" w:line="240" w:lineRule="auto"/>
        <w:ind w:left="284" w:hanging="284"/>
        <w:textAlignment w:val="baseline"/>
        <w:rPr>
          <w:rFonts w:eastAsia="Times New Roman" w:cstheme="minorHAnsi"/>
          <w:lang w:eastAsia="en-GB"/>
        </w:rPr>
      </w:pPr>
      <w:r>
        <w:rPr>
          <w:rFonts w:eastAsia="Times New Roman" w:cstheme="minorHAnsi"/>
          <w:lang w:eastAsia="en-GB"/>
        </w:rPr>
        <w:t xml:space="preserve">The clerk has received over 40 user evidence forms for parishioners claiming they have used the footpath between Church Close and Church </w:t>
      </w:r>
      <w:proofErr w:type="spellStart"/>
      <w:r>
        <w:rPr>
          <w:rFonts w:eastAsia="Times New Roman" w:cstheme="minorHAnsi"/>
          <w:lang w:eastAsia="en-GB"/>
        </w:rPr>
        <w:t>Loke</w:t>
      </w:r>
      <w:proofErr w:type="spellEnd"/>
      <w:r>
        <w:rPr>
          <w:rFonts w:eastAsia="Times New Roman" w:cstheme="minorHAnsi"/>
          <w:lang w:eastAsia="en-GB"/>
        </w:rPr>
        <w:t xml:space="preserve"> for over 20 years.  The clerk thanked the Community Action Group for all their hard work collecting signatures for the petition which support the parish council’s application to make this footpath a public right of way.  There are over 160 signatures.</w:t>
      </w:r>
    </w:p>
    <w:p w14:paraId="34A75C73" w14:textId="16BFC3E2" w:rsidR="00BA6A18" w:rsidRPr="00BA6A18" w:rsidRDefault="00306DF1" w:rsidP="00BA6A18">
      <w:pPr>
        <w:pStyle w:val="ListParagraph"/>
        <w:numPr>
          <w:ilvl w:val="2"/>
          <w:numId w:val="1"/>
        </w:numPr>
        <w:spacing w:after="0" w:line="240" w:lineRule="auto"/>
        <w:ind w:left="284" w:hanging="284"/>
        <w:textAlignment w:val="baseline"/>
        <w:rPr>
          <w:rFonts w:eastAsia="Times New Roman" w:cstheme="minorHAnsi"/>
          <w:lang w:eastAsia="en-GB"/>
        </w:rPr>
      </w:pPr>
      <w:r>
        <w:rPr>
          <w:rFonts w:eastAsia="Times New Roman" w:cstheme="minorHAnsi"/>
          <w:lang w:eastAsia="en-GB"/>
        </w:rPr>
        <w:t xml:space="preserve">It was AGREED the clerk will explore if compensation is available before signing the retrospective </w:t>
      </w:r>
      <w:proofErr w:type="spellStart"/>
      <w:r>
        <w:rPr>
          <w:rFonts w:eastAsia="Times New Roman" w:cstheme="minorHAnsi"/>
          <w:lang w:eastAsia="en-GB"/>
        </w:rPr>
        <w:t>wayleave</w:t>
      </w:r>
      <w:proofErr w:type="spellEnd"/>
      <w:r>
        <w:rPr>
          <w:rFonts w:eastAsia="Times New Roman" w:cstheme="minorHAnsi"/>
          <w:lang w:eastAsia="en-GB"/>
        </w:rPr>
        <w:t xml:space="preserve"> agreement for Broadband on Great </w:t>
      </w:r>
      <w:proofErr w:type="spellStart"/>
      <w:r>
        <w:rPr>
          <w:rFonts w:eastAsia="Times New Roman" w:cstheme="minorHAnsi"/>
          <w:lang w:eastAsia="en-GB"/>
        </w:rPr>
        <w:t>Hautbois</w:t>
      </w:r>
      <w:proofErr w:type="spellEnd"/>
      <w:r>
        <w:rPr>
          <w:rFonts w:eastAsia="Times New Roman" w:cstheme="minorHAnsi"/>
          <w:lang w:eastAsia="en-GB"/>
        </w:rPr>
        <w:t xml:space="preserve"> Common.</w:t>
      </w:r>
    </w:p>
    <w:p w14:paraId="3848B664" w14:textId="6DD64E53" w:rsidR="00306DF1" w:rsidRPr="00306DF1" w:rsidRDefault="00306DF1" w:rsidP="00BA6A18">
      <w:pPr>
        <w:pStyle w:val="ListParagraph"/>
        <w:numPr>
          <w:ilvl w:val="0"/>
          <w:numId w:val="1"/>
        </w:numPr>
        <w:spacing w:after="0" w:line="240" w:lineRule="auto"/>
        <w:ind w:left="284" w:hanging="284"/>
        <w:textAlignment w:val="baseline"/>
        <w:rPr>
          <w:rFonts w:eastAsia="Times New Roman" w:cstheme="minorHAnsi"/>
          <w:b/>
          <w:lang w:eastAsia="en-GB"/>
        </w:rPr>
      </w:pPr>
      <w:r w:rsidRPr="00306DF1">
        <w:rPr>
          <w:rFonts w:eastAsia="Times New Roman" w:cstheme="minorHAnsi"/>
          <w:b/>
          <w:lang w:eastAsia="en-GB"/>
        </w:rPr>
        <w:t>Play Area</w:t>
      </w:r>
    </w:p>
    <w:p w14:paraId="1392697E" w14:textId="426E9D45" w:rsidR="00BA6A18" w:rsidRPr="00BA6A18" w:rsidRDefault="00306DF1" w:rsidP="00306DF1">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The play area inspection report was circulated in advance of the meeting.  No actions were identified.</w:t>
      </w:r>
    </w:p>
    <w:p w14:paraId="0F788570" w14:textId="77777777" w:rsidR="00306DF1" w:rsidRPr="00306DF1" w:rsidRDefault="00306DF1" w:rsidP="00BA6A18">
      <w:pPr>
        <w:pStyle w:val="ListParagraph"/>
        <w:numPr>
          <w:ilvl w:val="0"/>
          <w:numId w:val="1"/>
        </w:numPr>
        <w:spacing w:after="0" w:line="240" w:lineRule="auto"/>
        <w:ind w:left="284" w:hanging="284"/>
        <w:textAlignment w:val="baseline"/>
        <w:rPr>
          <w:rFonts w:eastAsia="Times New Roman" w:cstheme="minorHAnsi"/>
          <w:b/>
          <w:lang w:eastAsia="en-GB"/>
        </w:rPr>
      </w:pPr>
      <w:r w:rsidRPr="00306DF1">
        <w:rPr>
          <w:rFonts w:eastAsia="Times New Roman" w:cstheme="minorHAnsi"/>
          <w:b/>
          <w:lang w:eastAsia="en-GB"/>
        </w:rPr>
        <w:t>Dog Bins</w:t>
      </w:r>
    </w:p>
    <w:p w14:paraId="72E5D136" w14:textId="06B48EAB" w:rsidR="00BA6A18" w:rsidRPr="00BA6A18" w:rsidRDefault="00306DF1" w:rsidP="00306DF1">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It was AGREED to purchase</w:t>
      </w:r>
      <w:r w:rsidR="00BA6A18" w:rsidRPr="00BA6A18">
        <w:rPr>
          <w:rFonts w:eastAsia="Times New Roman" w:cstheme="minorHAnsi"/>
          <w:lang w:eastAsia="en-GB"/>
        </w:rPr>
        <w:t xml:space="preserve"> another dog bin at </w:t>
      </w:r>
      <w:proofErr w:type="spellStart"/>
      <w:r w:rsidR="00BA6A18" w:rsidRPr="00BA6A18">
        <w:rPr>
          <w:rFonts w:eastAsia="Times New Roman" w:cstheme="minorHAnsi"/>
          <w:lang w:eastAsia="en-GB"/>
        </w:rPr>
        <w:t>Coltishall</w:t>
      </w:r>
      <w:proofErr w:type="spellEnd"/>
      <w:r w:rsidR="00BA6A18" w:rsidRPr="00BA6A18">
        <w:rPr>
          <w:rFonts w:eastAsia="Times New Roman" w:cstheme="minorHAnsi"/>
          <w:lang w:eastAsia="en-GB"/>
        </w:rPr>
        <w:t xml:space="preserve"> Common (proposed by BDC).</w:t>
      </w:r>
      <w:r>
        <w:rPr>
          <w:rFonts w:eastAsia="Times New Roman" w:cstheme="minorHAnsi"/>
          <w:lang w:eastAsia="en-GB"/>
        </w:rPr>
        <w:t xml:space="preserve">  The quote from </w:t>
      </w:r>
      <w:proofErr w:type="spellStart"/>
      <w:r>
        <w:rPr>
          <w:rFonts w:eastAsia="Times New Roman" w:cstheme="minorHAnsi"/>
          <w:lang w:eastAsia="en-GB"/>
        </w:rPr>
        <w:t>Glasdon</w:t>
      </w:r>
      <w:proofErr w:type="spellEnd"/>
      <w:r>
        <w:rPr>
          <w:rFonts w:eastAsia="Times New Roman" w:cstheme="minorHAnsi"/>
          <w:lang w:eastAsia="en-GB"/>
        </w:rPr>
        <w:t xml:space="preserve"> was ACCEPTED at £254.00. The emptying service will be £239.20 per annum.</w:t>
      </w:r>
    </w:p>
    <w:p w14:paraId="75980348" w14:textId="528B9BEE" w:rsidR="00BA6A18" w:rsidRDefault="00306DF1" w:rsidP="00BA6A18">
      <w:pPr>
        <w:pStyle w:val="ListParagraph"/>
        <w:numPr>
          <w:ilvl w:val="0"/>
          <w:numId w:val="1"/>
        </w:numPr>
        <w:spacing w:after="0" w:line="240" w:lineRule="auto"/>
        <w:ind w:left="284" w:hanging="284"/>
        <w:textAlignment w:val="baseline"/>
        <w:rPr>
          <w:rFonts w:eastAsia="Times New Roman" w:cstheme="minorHAnsi"/>
          <w:b/>
          <w:lang w:eastAsia="en-GB"/>
        </w:rPr>
      </w:pPr>
      <w:proofErr w:type="spellStart"/>
      <w:r w:rsidRPr="00306DF1">
        <w:rPr>
          <w:rFonts w:eastAsia="Times New Roman" w:cstheme="minorHAnsi"/>
          <w:b/>
          <w:lang w:eastAsia="en-GB"/>
        </w:rPr>
        <w:t>Coltishall</w:t>
      </w:r>
      <w:proofErr w:type="spellEnd"/>
      <w:r w:rsidRPr="00306DF1">
        <w:rPr>
          <w:rFonts w:eastAsia="Times New Roman" w:cstheme="minorHAnsi"/>
          <w:b/>
          <w:lang w:eastAsia="en-GB"/>
        </w:rPr>
        <w:t xml:space="preserve"> Rainbow Run</w:t>
      </w:r>
    </w:p>
    <w:p w14:paraId="50E9E55B" w14:textId="10EFEA77" w:rsidR="00306DF1" w:rsidRPr="00306DF1" w:rsidRDefault="00306DF1" w:rsidP="00306DF1">
      <w:pPr>
        <w:pStyle w:val="ListParagraph"/>
        <w:spacing w:after="0" w:line="240" w:lineRule="auto"/>
        <w:ind w:left="284"/>
        <w:textAlignment w:val="baseline"/>
        <w:rPr>
          <w:rFonts w:eastAsia="Times New Roman" w:cstheme="minorHAnsi"/>
          <w:lang w:eastAsia="en-GB"/>
        </w:rPr>
      </w:pPr>
      <w:r w:rsidRPr="00306DF1">
        <w:rPr>
          <w:rFonts w:eastAsia="Times New Roman" w:cstheme="minorHAnsi"/>
          <w:lang w:eastAsia="en-GB"/>
        </w:rPr>
        <w:t xml:space="preserve">Cllr Sands Moore AGREED to be the parish council champion for the Rainbow Run and will liaise with the Friends of </w:t>
      </w:r>
      <w:proofErr w:type="spellStart"/>
      <w:r w:rsidRPr="00306DF1">
        <w:rPr>
          <w:rFonts w:eastAsia="Times New Roman" w:cstheme="minorHAnsi"/>
          <w:lang w:eastAsia="en-GB"/>
        </w:rPr>
        <w:t>Coltishall</w:t>
      </w:r>
      <w:proofErr w:type="spellEnd"/>
      <w:r w:rsidRPr="00306DF1">
        <w:rPr>
          <w:rFonts w:eastAsia="Times New Roman" w:cstheme="minorHAnsi"/>
          <w:lang w:eastAsia="en-GB"/>
        </w:rPr>
        <w:t xml:space="preserve"> Primary School.</w:t>
      </w:r>
    </w:p>
    <w:p w14:paraId="63C2D093" w14:textId="3B555E17" w:rsidR="00BA6A18" w:rsidRDefault="00306DF1" w:rsidP="00BA6A18">
      <w:pPr>
        <w:pStyle w:val="ListParagraph"/>
        <w:numPr>
          <w:ilvl w:val="0"/>
          <w:numId w:val="1"/>
        </w:numPr>
        <w:spacing w:after="0" w:line="240" w:lineRule="auto"/>
        <w:ind w:left="284" w:hanging="284"/>
        <w:textAlignment w:val="baseline"/>
        <w:rPr>
          <w:rFonts w:eastAsia="Times New Roman" w:cstheme="minorHAnsi"/>
          <w:b/>
          <w:lang w:eastAsia="en-GB"/>
        </w:rPr>
      </w:pPr>
      <w:r>
        <w:rPr>
          <w:rFonts w:eastAsia="Times New Roman" w:cstheme="minorHAnsi"/>
          <w:b/>
          <w:lang w:eastAsia="en-GB"/>
        </w:rPr>
        <w:t>Community Payback Scheme</w:t>
      </w:r>
    </w:p>
    <w:p w14:paraId="55075E0A" w14:textId="78E5E4D6" w:rsidR="00306DF1" w:rsidRPr="00306DF1" w:rsidRDefault="00306DF1" w:rsidP="00306DF1">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The Community Payback Scheme has AGREED to assist with clearing Plots 6 and 29.  A committee member will be meeting them on site to agree works.</w:t>
      </w:r>
    </w:p>
    <w:p w14:paraId="1C2C7B37" w14:textId="77777777" w:rsidR="00306DF1" w:rsidRPr="00306DF1" w:rsidRDefault="00306DF1" w:rsidP="00BA6A18">
      <w:pPr>
        <w:pStyle w:val="ListParagraph"/>
        <w:numPr>
          <w:ilvl w:val="0"/>
          <w:numId w:val="1"/>
        </w:numPr>
        <w:spacing w:after="0" w:line="240" w:lineRule="auto"/>
        <w:ind w:left="284" w:hanging="284"/>
        <w:textAlignment w:val="baseline"/>
        <w:rPr>
          <w:rFonts w:eastAsia="Times New Roman" w:cstheme="minorHAnsi"/>
          <w:b/>
          <w:lang w:eastAsia="en-GB"/>
        </w:rPr>
      </w:pPr>
      <w:r w:rsidRPr="00306DF1">
        <w:rPr>
          <w:rFonts w:eastAsia="Times New Roman" w:cstheme="minorHAnsi"/>
          <w:b/>
          <w:lang w:eastAsia="en-GB"/>
        </w:rPr>
        <w:t>Policies</w:t>
      </w:r>
    </w:p>
    <w:p w14:paraId="43C87523" w14:textId="5D935D5E" w:rsidR="00BA6A18" w:rsidRPr="00BA6A18" w:rsidRDefault="00306DF1" w:rsidP="00306DF1">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The Risk Management P</w:t>
      </w:r>
      <w:r w:rsidR="00BA6A18" w:rsidRPr="00BA6A18">
        <w:rPr>
          <w:rFonts w:eastAsia="Times New Roman" w:cstheme="minorHAnsi"/>
          <w:lang w:eastAsia="en-GB"/>
        </w:rPr>
        <w:t>olicy</w:t>
      </w:r>
      <w:r>
        <w:rPr>
          <w:rFonts w:eastAsia="Times New Roman" w:cstheme="minorHAnsi"/>
          <w:lang w:eastAsia="en-GB"/>
        </w:rPr>
        <w:t xml:space="preserve"> was reviewed and APPROVED</w:t>
      </w:r>
      <w:r w:rsidR="00BA6A18" w:rsidRPr="00BA6A18">
        <w:rPr>
          <w:rFonts w:eastAsia="Times New Roman" w:cstheme="minorHAnsi"/>
          <w:lang w:eastAsia="en-GB"/>
        </w:rPr>
        <w:t>.</w:t>
      </w:r>
    </w:p>
    <w:p w14:paraId="7C42A278" w14:textId="4803ECF2" w:rsidR="00BA6A18" w:rsidRPr="00306DF1" w:rsidRDefault="00BA6A18" w:rsidP="00BA6A18">
      <w:pPr>
        <w:pStyle w:val="ListParagraph"/>
        <w:numPr>
          <w:ilvl w:val="0"/>
          <w:numId w:val="1"/>
        </w:numPr>
        <w:spacing w:after="0" w:line="240" w:lineRule="auto"/>
        <w:ind w:left="284" w:hanging="284"/>
        <w:textAlignment w:val="baseline"/>
        <w:rPr>
          <w:rFonts w:eastAsia="Times New Roman" w:cstheme="minorHAnsi"/>
          <w:b/>
          <w:lang w:eastAsia="en-GB"/>
        </w:rPr>
      </w:pPr>
      <w:proofErr w:type="spellStart"/>
      <w:r w:rsidRPr="00306DF1">
        <w:rPr>
          <w:rFonts w:eastAsia="Times New Roman" w:cstheme="minorHAnsi"/>
          <w:b/>
          <w:lang w:eastAsia="en-GB"/>
        </w:rPr>
        <w:t>Coltishall</w:t>
      </w:r>
      <w:proofErr w:type="spellEnd"/>
      <w:r w:rsidRPr="00306DF1">
        <w:rPr>
          <w:rFonts w:eastAsia="Times New Roman" w:cstheme="minorHAnsi"/>
          <w:b/>
          <w:lang w:eastAsia="en-GB"/>
        </w:rPr>
        <w:t xml:space="preserve"> Village Hall and Recreation Ground (CVHRG)</w:t>
      </w:r>
    </w:p>
    <w:p w14:paraId="235FBEDF" w14:textId="59F494F4" w:rsidR="00BA6A18" w:rsidRPr="00BA6A18" w:rsidRDefault="00BA6A18" w:rsidP="00BA6A18">
      <w:pPr>
        <w:pStyle w:val="ListParagraph"/>
        <w:numPr>
          <w:ilvl w:val="2"/>
          <w:numId w:val="1"/>
        </w:numPr>
        <w:spacing w:after="0" w:line="240" w:lineRule="auto"/>
        <w:ind w:left="284" w:hanging="284"/>
        <w:textAlignment w:val="baseline"/>
        <w:rPr>
          <w:rFonts w:eastAsia="Times New Roman" w:cstheme="minorHAnsi"/>
          <w:lang w:eastAsia="en-GB"/>
        </w:rPr>
      </w:pPr>
      <w:r w:rsidRPr="00BA6A18">
        <w:rPr>
          <w:rFonts w:eastAsia="Times New Roman" w:cstheme="minorHAnsi"/>
          <w:lang w:eastAsia="en-GB"/>
        </w:rPr>
        <w:t>CVHRG premise signage for the village hall, cricket pavilion, bowls pavilion and football pavilion.</w:t>
      </w:r>
      <w:r w:rsidR="00B6281B">
        <w:rPr>
          <w:rFonts w:eastAsia="Times New Roman" w:cstheme="minorHAnsi"/>
          <w:lang w:eastAsia="en-GB"/>
        </w:rPr>
        <w:t xml:space="preserve">  The quotation from Ashley Ad’s was APPROVED for £323.00 was APPROVED.</w:t>
      </w:r>
    </w:p>
    <w:p w14:paraId="2B2A2C6E" w14:textId="168F7AEA" w:rsidR="00BA6A18" w:rsidRPr="00BA6A18" w:rsidRDefault="00BA6A18" w:rsidP="00BA6A18">
      <w:pPr>
        <w:pStyle w:val="ListParagraph"/>
        <w:numPr>
          <w:ilvl w:val="2"/>
          <w:numId w:val="1"/>
        </w:numPr>
        <w:spacing w:after="0" w:line="240" w:lineRule="auto"/>
        <w:ind w:left="284" w:hanging="284"/>
        <w:textAlignment w:val="baseline"/>
        <w:rPr>
          <w:rFonts w:eastAsia="Times New Roman" w:cstheme="minorHAnsi"/>
          <w:lang w:eastAsia="en-GB"/>
        </w:rPr>
      </w:pPr>
      <w:r w:rsidRPr="00BA6A18">
        <w:rPr>
          <w:rFonts w:eastAsia="Times New Roman" w:cstheme="minorHAnsi"/>
          <w:lang w:eastAsia="en-GB"/>
        </w:rPr>
        <w:t>Re-graveling the car parks at the village hall and large recreation ground.</w:t>
      </w:r>
      <w:r w:rsidR="00B6281B">
        <w:rPr>
          <w:rFonts w:eastAsia="Times New Roman" w:cstheme="minorHAnsi"/>
          <w:lang w:eastAsia="en-GB"/>
        </w:rPr>
        <w:t xml:space="preserve">  It was AGREED the clerk will contact Tarmac to see if they will donate gravel for the car parks.</w:t>
      </w:r>
    </w:p>
    <w:p w14:paraId="0BF75361" w14:textId="15BEB4BF" w:rsidR="00BA6A18" w:rsidRPr="00BA6A18" w:rsidRDefault="00BA6A18" w:rsidP="00BA6A18">
      <w:pPr>
        <w:pStyle w:val="ListParagraph"/>
        <w:numPr>
          <w:ilvl w:val="2"/>
          <w:numId w:val="1"/>
        </w:numPr>
        <w:spacing w:after="0" w:line="240" w:lineRule="auto"/>
        <w:ind w:left="284" w:hanging="284"/>
        <w:textAlignment w:val="baseline"/>
        <w:rPr>
          <w:rFonts w:eastAsia="Times New Roman" w:cstheme="minorHAnsi"/>
          <w:lang w:eastAsia="en-GB"/>
        </w:rPr>
      </w:pPr>
      <w:r w:rsidRPr="00BA6A18">
        <w:rPr>
          <w:rFonts w:eastAsia="Times New Roman" w:cstheme="minorHAnsi"/>
          <w:lang w:eastAsia="en-GB"/>
        </w:rPr>
        <w:t xml:space="preserve">Damp assessing or re-boarding the wall in the </w:t>
      </w:r>
      <w:proofErr w:type="spellStart"/>
      <w:r w:rsidRPr="00BA6A18">
        <w:rPr>
          <w:rFonts w:eastAsia="Times New Roman" w:cstheme="minorHAnsi"/>
          <w:lang w:eastAsia="en-GB"/>
        </w:rPr>
        <w:t>pre school</w:t>
      </w:r>
      <w:proofErr w:type="spellEnd"/>
      <w:r w:rsidRPr="00BA6A18">
        <w:rPr>
          <w:rFonts w:eastAsia="Times New Roman" w:cstheme="minorHAnsi"/>
          <w:lang w:eastAsia="en-GB"/>
        </w:rPr>
        <w:t xml:space="preserve"> children’s toilet.</w:t>
      </w:r>
      <w:r w:rsidR="00B6281B">
        <w:rPr>
          <w:rFonts w:eastAsia="Times New Roman" w:cstheme="minorHAnsi"/>
          <w:lang w:eastAsia="en-GB"/>
        </w:rPr>
        <w:t xml:space="preserve">  It was AGREED to accept the quotation from </w:t>
      </w:r>
      <w:proofErr w:type="spellStart"/>
      <w:r w:rsidR="00B6281B">
        <w:rPr>
          <w:rFonts w:eastAsia="Times New Roman" w:cstheme="minorHAnsi"/>
          <w:lang w:eastAsia="en-GB"/>
        </w:rPr>
        <w:t>Hyspek</w:t>
      </w:r>
      <w:proofErr w:type="spellEnd"/>
      <w:r w:rsidR="00B6281B">
        <w:rPr>
          <w:rFonts w:eastAsia="Times New Roman" w:cstheme="minorHAnsi"/>
          <w:lang w:eastAsia="en-GB"/>
        </w:rPr>
        <w:t xml:space="preserve"> to plaster board the wall with damp in the </w:t>
      </w:r>
      <w:proofErr w:type="spellStart"/>
      <w:r w:rsidR="00B6281B">
        <w:rPr>
          <w:rFonts w:eastAsia="Times New Roman" w:cstheme="minorHAnsi"/>
          <w:lang w:eastAsia="en-GB"/>
        </w:rPr>
        <w:t>pre school</w:t>
      </w:r>
      <w:proofErr w:type="spellEnd"/>
      <w:r w:rsidR="00B6281B">
        <w:rPr>
          <w:rFonts w:eastAsia="Times New Roman" w:cstheme="minorHAnsi"/>
          <w:lang w:eastAsia="en-GB"/>
        </w:rPr>
        <w:t xml:space="preserve"> toilets for £650.</w:t>
      </w:r>
    </w:p>
    <w:p w14:paraId="2A46546E" w14:textId="357BBB5B" w:rsidR="00BA6A18" w:rsidRPr="00BA6A18" w:rsidRDefault="00BA6A18" w:rsidP="00BA6A18">
      <w:pPr>
        <w:pStyle w:val="ListParagraph"/>
        <w:numPr>
          <w:ilvl w:val="2"/>
          <w:numId w:val="1"/>
        </w:numPr>
        <w:spacing w:after="0" w:line="240" w:lineRule="auto"/>
        <w:ind w:left="284" w:hanging="284"/>
        <w:textAlignment w:val="baseline"/>
        <w:rPr>
          <w:rFonts w:eastAsia="Times New Roman" w:cstheme="minorHAnsi"/>
          <w:lang w:eastAsia="en-GB"/>
        </w:rPr>
      </w:pPr>
      <w:r w:rsidRPr="00BA6A18">
        <w:rPr>
          <w:rFonts w:eastAsia="Times New Roman" w:cstheme="minorHAnsi"/>
          <w:lang w:eastAsia="en-GB"/>
        </w:rPr>
        <w:t>Replacing the fuse box at the village hall/</w:t>
      </w:r>
      <w:proofErr w:type="spellStart"/>
      <w:r w:rsidRPr="00BA6A18">
        <w:rPr>
          <w:rFonts w:eastAsia="Times New Roman" w:cstheme="minorHAnsi"/>
          <w:lang w:eastAsia="en-GB"/>
        </w:rPr>
        <w:t>pre school</w:t>
      </w:r>
      <w:proofErr w:type="spellEnd"/>
      <w:r w:rsidRPr="00BA6A18">
        <w:rPr>
          <w:rFonts w:eastAsia="Times New Roman" w:cstheme="minorHAnsi"/>
          <w:lang w:eastAsia="en-GB"/>
        </w:rPr>
        <w:t>.</w:t>
      </w:r>
      <w:r w:rsidR="00B6281B">
        <w:rPr>
          <w:rFonts w:eastAsia="Times New Roman" w:cstheme="minorHAnsi"/>
          <w:lang w:eastAsia="en-GB"/>
        </w:rPr>
        <w:t xml:space="preserve">  It was AGREED to accept the quotation from CSM Electrical for £2992 + VAT.  The works will be carried out over a weekend so not to disrupt the </w:t>
      </w:r>
      <w:proofErr w:type="spellStart"/>
      <w:r w:rsidR="00B6281B">
        <w:rPr>
          <w:rFonts w:eastAsia="Times New Roman" w:cstheme="minorHAnsi"/>
          <w:lang w:eastAsia="en-GB"/>
        </w:rPr>
        <w:t>pre school</w:t>
      </w:r>
      <w:proofErr w:type="spellEnd"/>
      <w:r w:rsidR="00B6281B">
        <w:rPr>
          <w:rFonts w:eastAsia="Times New Roman" w:cstheme="minorHAnsi"/>
          <w:lang w:eastAsia="en-GB"/>
        </w:rPr>
        <w:t xml:space="preserve"> provision.</w:t>
      </w:r>
    </w:p>
    <w:p w14:paraId="6721CF88" w14:textId="5A7ACB6C" w:rsidR="00BA6A18" w:rsidRPr="00B6281B" w:rsidRDefault="00B6281B" w:rsidP="00BA6A18">
      <w:pPr>
        <w:pStyle w:val="ListParagraph"/>
        <w:numPr>
          <w:ilvl w:val="0"/>
          <w:numId w:val="1"/>
        </w:numPr>
        <w:spacing w:after="0" w:line="240" w:lineRule="auto"/>
        <w:ind w:left="284" w:hanging="284"/>
        <w:textAlignment w:val="baseline"/>
        <w:rPr>
          <w:rFonts w:eastAsia="Times New Roman" w:cstheme="minorHAnsi"/>
          <w:b/>
          <w:lang w:eastAsia="en-GB"/>
        </w:rPr>
      </w:pPr>
      <w:r w:rsidRPr="00B6281B">
        <w:rPr>
          <w:rFonts w:eastAsia="Times New Roman" w:cstheme="minorHAnsi"/>
          <w:b/>
          <w:lang w:eastAsia="en-GB"/>
        </w:rPr>
        <w:t>Items</w:t>
      </w:r>
      <w:r w:rsidR="00BA6A18" w:rsidRPr="00B6281B">
        <w:rPr>
          <w:rFonts w:eastAsia="Times New Roman" w:cstheme="minorHAnsi"/>
          <w:b/>
          <w:lang w:eastAsia="en-GB"/>
        </w:rPr>
        <w:t xml:space="preserve"> on the next agenda</w:t>
      </w:r>
    </w:p>
    <w:p w14:paraId="66CF6D78" w14:textId="51DFDBBF" w:rsidR="00B6281B" w:rsidRPr="00BA6A18" w:rsidRDefault="00B6281B" w:rsidP="00B6281B">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To authorise donations to community groups as stated in the budget.</w:t>
      </w:r>
    </w:p>
    <w:p w14:paraId="7A094824" w14:textId="77777777" w:rsidR="00B6281B" w:rsidRPr="00B6281B" w:rsidRDefault="00B6281B" w:rsidP="00BA6A18">
      <w:pPr>
        <w:pStyle w:val="ListParagraph"/>
        <w:numPr>
          <w:ilvl w:val="0"/>
          <w:numId w:val="1"/>
        </w:numPr>
        <w:spacing w:after="0" w:line="240" w:lineRule="auto"/>
        <w:ind w:left="284" w:hanging="284"/>
        <w:textAlignment w:val="baseline"/>
        <w:rPr>
          <w:rFonts w:eastAsia="Times New Roman" w:cstheme="minorHAnsi"/>
          <w:b/>
          <w:lang w:eastAsia="en-GB"/>
        </w:rPr>
      </w:pPr>
      <w:r w:rsidRPr="00B6281B">
        <w:rPr>
          <w:rFonts w:eastAsia="Times New Roman" w:cstheme="minorHAnsi"/>
          <w:b/>
          <w:lang w:eastAsia="en-GB"/>
        </w:rPr>
        <w:t>Next Meeting</w:t>
      </w:r>
    </w:p>
    <w:p w14:paraId="172390DD" w14:textId="512185F0" w:rsidR="00BA6A18" w:rsidRDefault="00BA6A18" w:rsidP="00B6281B">
      <w:pPr>
        <w:pStyle w:val="ListParagraph"/>
        <w:spacing w:after="0" w:line="240" w:lineRule="auto"/>
        <w:ind w:left="284"/>
        <w:textAlignment w:val="baseline"/>
        <w:rPr>
          <w:rFonts w:eastAsia="Times New Roman" w:cstheme="minorHAnsi"/>
          <w:lang w:eastAsia="en-GB"/>
        </w:rPr>
      </w:pPr>
      <w:r w:rsidRPr="00B6281B">
        <w:rPr>
          <w:rFonts w:eastAsia="Times New Roman" w:cstheme="minorHAnsi"/>
          <w:lang w:eastAsia="en-GB"/>
        </w:rPr>
        <w:t xml:space="preserve"> </w:t>
      </w:r>
      <w:proofErr w:type="gramStart"/>
      <w:r w:rsidRPr="00B6281B">
        <w:rPr>
          <w:rFonts w:eastAsia="Times New Roman" w:cstheme="minorHAnsi"/>
          <w:lang w:eastAsia="en-GB"/>
        </w:rPr>
        <w:t>Tuesday 4</w:t>
      </w:r>
      <w:r w:rsidRPr="00B6281B">
        <w:rPr>
          <w:rFonts w:eastAsia="Times New Roman" w:cstheme="minorHAnsi"/>
          <w:vertAlign w:val="superscript"/>
          <w:lang w:eastAsia="en-GB"/>
        </w:rPr>
        <w:t>th</w:t>
      </w:r>
      <w:r w:rsidRPr="00B6281B">
        <w:rPr>
          <w:rFonts w:eastAsia="Times New Roman" w:cstheme="minorHAnsi"/>
          <w:lang w:eastAsia="en-GB"/>
        </w:rPr>
        <w:t xml:space="preserve"> March 2025</w:t>
      </w:r>
      <w:r w:rsidRPr="00BA6A18">
        <w:rPr>
          <w:rFonts w:eastAsia="Times New Roman" w:cstheme="minorHAnsi"/>
          <w:lang w:eastAsia="en-GB"/>
        </w:rPr>
        <w:t xml:space="preserve"> at 6.30pm in the Church Rooms, Rectory Road.</w:t>
      </w:r>
      <w:proofErr w:type="gramEnd"/>
      <w:r w:rsidRPr="00BA6A18">
        <w:rPr>
          <w:rFonts w:eastAsia="Times New Roman" w:cstheme="minorHAnsi"/>
          <w:lang w:eastAsia="en-GB"/>
        </w:rPr>
        <w:t xml:space="preserve">  </w:t>
      </w:r>
    </w:p>
    <w:p w14:paraId="0E1C2195" w14:textId="77777777" w:rsidR="00B6281B" w:rsidRDefault="00B6281B" w:rsidP="00B6281B">
      <w:pPr>
        <w:pStyle w:val="ListParagraph"/>
        <w:spacing w:after="0" w:line="240" w:lineRule="auto"/>
        <w:ind w:left="284"/>
        <w:textAlignment w:val="baseline"/>
        <w:rPr>
          <w:rFonts w:eastAsia="Times New Roman" w:cstheme="minorHAnsi"/>
          <w:lang w:eastAsia="en-GB"/>
        </w:rPr>
      </w:pPr>
    </w:p>
    <w:p w14:paraId="6840F8FD" w14:textId="25B3B00B" w:rsidR="00B6281B" w:rsidRDefault="00B6281B" w:rsidP="00B6281B">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Meeting closed at 7.39pm.</w:t>
      </w:r>
    </w:p>
    <w:p w14:paraId="44EA436A" w14:textId="77777777" w:rsidR="007D0BDE" w:rsidRDefault="007D0BDE" w:rsidP="00B6281B">
      <w:pPr>
        <w:pStyle w:val="ListParagraph"/>
        <w:spacing w:after="0" w:line="240" w:lineRule="auto"/>
        <w:ind w:left="284"/>
        <w:textAlignment w:val="baseline"/>
        <w:rPr>
          <w:rFonts w:eastAsia="Times New Roman" w:cstheme="minorHAnsi"/>
          <w:lang w:eastAsia="en-GB"/>
        </w:rPr>
      </w:pPr>
    </w:p>
    <w:p w14:paraId="6A29204F" w14:textId="77777777" w:rsidR="007D0BDE" w:rsidRDefault="007D0BDE" w:rsidP="00B6281B">
      <w:pPr>
        <w:pStyle w:val="ListParagraph"/>
        <w:spacing w:after="0" w:line="240" w:lineRule="auto"/>
        <w:ind w:left="284"/>
        <w:textAlignment w:val="baseline"/>
        <w:rPr>
          <w:rFonts w:eastAsia="Times New Roman" w:cstheme="minorHAnsi"/>
          <w:lang w:eastAsia="en-GB"/>
        </w:rPr>
      </w:pPr>
    </w:p>
    <w:p w14:paraId="46C958A1" w14:textId="77777777" w:rsidR="007D0BDE" w:rsidRDefault="007D0BDE" w:rsidP="00B6281B">
      <w:pPr>
        <w:pStyle w:val="ListParagraph"/>
        <w:spacing w:after="0" w:line="240" w:lineRule="auto"/>
        <w:ind w:left="284"/>
        <w:textAlignment w:val="baseline"/>
        <w:rPr>
          <w:rFonts w:eastAsia="Times New Roman" w:cstheme="minorHAnsi"/>
          <w:lang w:eastAsia="en-GB"/>
        </w:rPr>
      </w:pPr>
    </w:p>
    <w:p w14:paraId="355A01D7" w14:textId="77777777" w:rsidR="007D0BDE" w:rsidRDefault="007D0BDE" w:rsidP="00B6281B">
      <w:pPr>
        <w:pStyle w:val="ListParagraph"/>
        <w:spacing w:after="0" w:line="240" w:lineRule="auto"/>
        <w:ind w:left="284"/>
        <w:textAlignment w:val="baseline"/>
        <w:rPr>
          <w:rFonts w:eastAsia="Times New Roman" w:cstheme="minorHAnsi"/>
          <w:lang w:eastAsia="en-GB"/>
        </w:rPr>
      </w:pPr>
    </w:p>
    <w:p w14:paraId="5905576A" w14:textId="77777777" w:rsidR="007D0BDE" w:rsidRDefault="007D0BDE" w:rsidP="00B6281B">
      <w:pPr>
        <w:pStyle w:val="ListParagraph"/>
        <w:spacing w:after="0" w:line="240" w:lineRule="auto"/>
        <w:ind w:left="284"/>
        <w:textAlignment w:val="baseline"/>
        <w:rPr>
          <w:rFonts w:eastAsia="Times New Roman" w:cstheme="minorHAnsi"/>
          <w:lang w:eastAsia="en-GB"/>
        </w:rPr>
      </w:pPr>
    </w:p>
    <w:p w14:paraId="3CF77432" w14:textId="77777777" w:rsidR="007D0BDE" w:rsidRDefault="007D0BDE" w:rsidP="00B6281B">
      <w:pPr>
        <w:pStyle w:val="ListParagraph"/>
        <w:spacing w:after="0" w:line="240" w:lineRule="auto"/>
        <w:ind w:left="284"/>
        <w:textAlignment w:val="baseline"/>
        <w:rPr>
          <w:rFonts w:eastAsia="Times New Roman" w:cstheme="minorHAnsi"/>
          <w:lang w:eastAsia="en-GB"/>
        </w:rPr>
      </w:pPr>
    </w:p>
    <w:p w14:paraId="7C317136" w14:textId="77777777" w:rsidR="007D0BDE" w:rsidRDefault="007D0BDE" w:rsidP="00B6281B">
      <w:pPr>
        <w:pStyle w:val="ListParagraph"/>
        <w:spacing w:after="0" w:line="240" w:lineRule="auto"/>
        <w:ind w:left="284"/>
        <w:textAlignment w:val="baseline"/>
        <w:rPr>
          <w:rFonts w:eastAsia="Times New Roman" w:cstheme="minorHAnsi"/>
          <w:lang w:eastAsia="en-GB"/>
        </w:rPr>
      </w:pPr>
    </w:p>
    <w:p w14:paraId="0FD116A9" w14:textId="77777777" w:rsidR="007D0BDE" w:rsidRDefault="007D0BDE" w:rsidP="00B6281B">
      <w:pPr>
        <w:pStyle w:val="ListParagraph"/>
        <w:spacing w:after="0" w:line="240" w:lineRule="auto"/>
        <w:ind w:left="284"/>
        <w:textAlignment w:val="baseline"/>
        <w:rPr>
          <w:rFonts w:eastAsia="Times New Roman" w:cstheme="minorHAnsi"/>
          <w:lang w:eastAsia="en-GB"/>
        </w:rPr>
      </w:pPr>
    </w:p>
    <w:p w14:paraId="635F1667" w14:textId="77777777" w:rsidR="007D0BDE" w:rsidRDefault="007D0BDE" w:rsidP="00B6281B">
      <w:pPr>
        <w:pStyle w:val="ListParagraph"/>
        <w:spacing w:after="0" w:line="240" w:lineRule="auto"/>
        <w:ind w:left="284"/>
        <w:textAlignment w:val="baseline"/>
        <w:rPr>
          <w:rFonts w:eastAsia="Times New Roman" w:cstheme="minorHAnsi"/>
          <w:lang w:eastAsia="en-GB"/>
        </w:rPr>
      </w:pPr>
    </w:p>
    <w:p w14:paraId="546BCE99" w14:textId="77777777" w:rsidR="007D0BDE" w:rsidRDefault="007D0BDE" w:rsidP="00B6281B">
      <w:pPr>
        <w:pStyle w:val="ListParagraph"/>
        <w:spacing w:after="0" w:line="240" w:lineRule="auto"/>
        <w:ind w:left="284"/>
        <w:textAlignment w:val="baseline"/>
        <w:rPr>
          <w:rFonts w:eastAsia="Times New Roman" w:cstheme="minorHAnsi"/>
          <w:lang w:eastAsia="en-GB"/>
        </w:rPr>
      </w:pPr>
    </w:p>
    <w:p w14:paraId="4ACBBE2E" w14:textId="77777777" w:rsidR="007D0BDE" w:rsidRDefault="007D0BDE" w:rsidP="007D0BDE">
      <w:pPr>
        <w:rPr>
          <w:u w:val="single"/>
        </w:rPr>
      </w:pPr>
      <w:proofErr w:type="gramStart"/>
      <w:r>
        <w:rPr>
          <w:u w:val="single"/>
        </w:rPr>
        <w:lastRenderedPageBreak/>
        <w:t xml:space="preserve">News from </w:t>
      </w:r>
      <w:proofErr w:type="spellStart"/>
      <w:r>
        <w:rPr>
          <w:u w:val="single"/>
        </w:rPr>
        <w:t>Broadland</w:t>
      </w:r>
      <w:proofErr w:type="spellEnd"/>
      <w:r>
        <w:rPr>
          <w:u w:val="single"/>
        </w:rPr>
        <w:t xml:space="preserve"> District Council- February 2025 (Devolution).</w:t>
      </w:r>
      <w:proofErr w:type="gramEnd"/>
    </w:p>
    <w:p w14:paraId="054BBFE9" w14:textId="77777777" w:rsidR="007D0BDE" w:rsidRDefault="007D0BDE" w:rsidP="007D0BDE">
      <w:r>
        <w:t xml:space="preserve">County Councillors in Norfolk &amp; Suffolk have voted for a devolution deal in early January and we are now waiting to find out whether Government wish to place Norfolk &amp; Suffolk in a ‘priority programme,’ to go forward towards Devolution at some pace. </w:t>
      </w:r>
    </w:p>
    <w:p w14:paraId="460DEEEA" w14:textId="77777777" w:rsidR="007D0BDE" w:rsidRDefault="007D0BDE" w:rsidP="007D0BDE">
      <w:r>
        <w:t xml:space="preserve">County council leader, Councillor Kay Mason </w:t>
      </w:r>
      <w:proofErr w:type="spellStart"/>
      <w:r>
        <w:t>Billig</w:t>
      </w:r>
      <w:proofErr w:type="spellEnd"/>
      <w:r>
        <w:t>, said that, while the Government was pushing councils to take a decision with "indecent haste" and to apply to postpone elections, the alternative was to be at the back of the queue for powers and funding. If Ministers agree the deal, we will see the May 2025 council elections scrapped, and the formation of a Mayoral Combined authority, with a Mayor elected in May 2026 for Norfolk and Suffolk, who will preside over single tier unitary authorities.</w:t>
      </w:r>
    </w:p>
    <w:p w14:paraId="1F93535D" w14:textId="77777777" w:rsidR="007D0BDE" w:rsidRDefault="007D0BDE" w:rsidP="007D0BDE">
      <w:r>
        <w:t xml:space="preserve">At </w:t>
      </w:r>
      <w:proofErr w:type="spellStart"/>
      <w:r>
        <w:t>Broadland</w:t>
      </w:r>
      <w:proofErr w:type="spellEnd"/>
      <w:r>
        <w:t xml:space="preserve"> councillor</w:t>
      </w:r>
      <w:r>
        <w:rPr>
          <w:b/>
          <w:bCs/>
        </w:rPr>
        <w:t xml:space="preserve">s </w:t>
      </w:r>
      <w:r>
        <w:t xml:space="preserve">are considering our budget for next financial year, mindful that our annual Local Government Finance Settlement was far less than last year. The administration has decided to freeze level of Broadlands council tax at the same level as last year, which will be a relief to many households. </w:t>
      </w:r>
    </w:p>
    <w:p w14:paraId="71F1CDC8" w14:textId="77777777" w:rsidR="007D0BDE" w:rsidRDefault="007D0BDE" w:rsidP="007D0BDE">
      <w:r>
        <w:t xml:space="preserve">However, our council is facing significant homelessness pressures, with 97 households in </w:t>
      </w:r>
      <w:proofErr w:type="spellStart"/>
      <w:r>
        <w:t>Broadland</w:t>
      </w:r>
      <w:proofErr w:type="spellEnd"/>
      <w:r>
        <w:t xml:space="preserve"> being accommodated in temporary accommodation in January 2025, up from 55 households a year ago and 43 households two years ago. The Council has proactively purchased temporary accommodation with the use of a Government Grant, and now owns 44 </w:t>
      </w:r>
      <w:proofErr w:type="spellStart"/>
      <w:r>
        <w:t>bedspaces</w:t>
      </w:r>
      <w:proofErr w:type="spellEnd"/>
      <w:r>
        <w:t xml:space="preserve">, but if there is further demand, more families will be placed in expensive B &amp; B accommodation, and the cost to the Council will increase significantly, and this poses the biggest risk to Council budgets going forward. </w:t>
      </w:r>
    </w:p>
    <w:p w14:paraId="647057EE" w14:textId="77777777" w:rsidR="007D0BDE" w:rsidRDefault="007D0BDE" w:rsidP="007D0BDE">
      <w:r>
        <w:t xml:space="preserve">Kind regards, Cllr. Jo </w:t>
      </w:r>
      <w:proofErr w:type="spellStart"/>
      <w:r>
        <w:t>Copplestone</w:t>
      </w:r>
      <w:proofErr w:type="spellEnd"/>
      <w:r>
        <w:t xml:space="preserve">                          Cllr.jo.copplestone@southnorfolkandbroadland.gov.uk</w:t>
      </w:r>
    </w:p>
    <w:p w14:paraId="5E01FB95" w14:textId="77777777" w:rsidR="007D0BDE" w:rsidRPr="00BA6A18" w:rsidRDefault="007D0BDE" w:rsidP="00B6281B">
      <w:pPr>
        <w:pStyle w:val="ListParagraph"/>
        <w:spacing w:after="0" w:line="240" w:lineRule="auto"/>
        <w:ind w:left="284"/>
        <w:textAlignment w:val="baseline"/>
        <w:rPr>
          <w:rFonts w:eastAsia="Times New Roman" w:cstheme="minorHAnsi"/>
          <w:lang w:eastAsia="en-GB"/>
        </w:rPr>
      </w:pPr>
    </w:p>
    <w:bookmarkEnd w:id="1"/>
    <w:p w14:paraId="5A39CEF4" w14:textId="77777777" w:rsidR="00BA6A18" w:rsidRPr="00E0555F" w:rsidRDefault="00BA6A18" w:rsidP="00BA6A18">
      <w:pPr>
        <w:pStyle w:val="ListParagraph"/>
        <w:spacing w:after="0" w:line="240" w:lineRule="auto"/>
        <w:ind w:left="284"/>
        <w:textAlignment w:val="baseline"/>
        <w:rPr>
          <w:rFonts w:eastAsia="Times New Roman" w:cstheme="minorHAnsi"/>
          <w:b/>
          <w:bCs/>
          <w:lang w:eastAsia="en-GB"/>
        </w:rPr>
      </w:pPr>
    </w:p>
    <w:sectPr w:rsidR="00BA6A18" w:rsidRPr="00E0555F" w:rsidSect="006734E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6BB0DF" w14:textId="77777777" w:rsidR="006D7BA2" w:rsidRDefault="006D7BA2" w:rsidP="00724C8F">
      <w:pPr>
        <w:spacing w:after="0" w:line="240" w:lineRule="auto"/>
      </w:pPr>
      <w:r>
        <w:separator/>
      </w:r>
    </w:p>
  </w:endnote>
  <w:endnote w:type="continuationSeparator" w:id="0">
    <w:p w14:paraId="407A0AE2" w14:textId="77777777" w:rsidR="006D7BA2" w:rsidRDefault="006D7BA2" w:rsidP="00724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EDF7D4" w14:textId="52B79564" w:rsidR="00B107F3" w:rsidRDefault="00B107F3" w:rsidP="006734E8">
    <w:pPr>
      <w:pStyle w:val="Footer"/>
      <w:jc w:val="right"/>
    </w:pPr>
    <w:r>
      <w:t>Page 2 of 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5ABB56" w14:textId="23D1C75B" w:rsidR="00B107F3" w:rsidRPr="001D3DA2" w:rsidRDefault="00B107F3" w:rsidP="004C5F63">
    <w:pPr>
      <w:pStyle w:val="Footer"/>
      <w:rPr>
        <w:color w:val="70AD47" w:themeColor="accent6"/>
      </w:rPr>
    </w:pPr>
    <w:r w:rsidRPr="001D3DA2">
      <w:rPr>
        <w:color w:val="70AD47" w:themeColor="accent6"/>
      </w:rPr>
      <w:t xml:space="preserve">Page </w:t>
    </w:r>
    <w:r w:rsidRPr="001D3DA2">
      <w:rPr>
        <w:color w:val="70AD47" w:themeColor="accent6"/>
      </w:rPr>
      <w:fldChar w:fldCharType="begin"/>
    </w:r>
    <w:r w:rsidRPr="001D3DA2">
      <w:rPr>
        <w:color w:val="70AD47" w:themeColor="accent6"/>
      </w:rPr>
      <w:instrText xml:space="preserve"> PAGE  \* Arabic  \* MERGEFORMAT </w:instrText>
    </w:r>
    <w:r w:rsidRPr="001D3DA2">
      <w:rPr>
        <w:color w:val="70AD47" w:themeColor="accent6"/>
      </w:rPr>
      <w:fldChar w:fldCharType="separate"/>
    </w:r>
    <w:r w:rsidR="003C6AFC">
      <w:rPr>
        <w:noProof/>
        <w:color w:val="70AD47" w:themeColor="accent6"/>
      </w:rPr>
      <w:t>4</w:t>
    </w:r>
    <w:r w:rsidRPr="001D3DA2">
      <w:rPr>
        <w:color w:val="70AD47" w:themeColor="accent6"/>
      </w:rPr>
      <w:fldChar w:fldCharType="end"/>
    </w:r>
    <w:r w:rsidRPr="001D3DA2">
      <w:rPr>
        <w:color w:val="70AD47" w:themeColor="accent6"/>
      </w:rPr>
      <w:t xml:space="preserve"> of </w:t>
    </w:r>
    <w:r w:rsidRPr="001D3DA2">
      <w:rPr>
        <w:color w:val="70AD47" w:themeColor="accent6"/>
      </w:rPr>
      <w:fldChar w:fldCharType="begin"/>
    </w:r>
    <w:r w:rsidRPr="001D3DA2">
      <w:rPr>
        <w:color w:val="70AD47" w:themeColor="accent6"/>
      </w:rPr>
      <w:instrText xml:space="preserve"> NUMPAGES  \* Arabic  \* MERGEFORMAT </w:instrText>
    </w:r>
    <w:r w:rsidRPr="001D3DA2">
      <w:rPr>
        <w:color w:val="70AD47" w:themeColor="accent6"/>
      </w:rPr>
      <w:fldChar w:fldCharType="separate"/>
    </w:r>
    <w:r w:rsidR="003C6AFC">
      <w:rPr>
        <w:noProof/>
        <w:color w:val="70AD47" w:themeColor="accent6"/>
      </w:rPr>
      <w:t>4</w:t>
    </w:r>
    <w:r w:rsidRPr="001D3DA2">
      <w:rPr>
        <w:color w:val="70AD47" w:themeColor="accent6"/>
      </w:rPr>
      <w:fldChar w:fldCharType="end"/>
    </w:r>
    <w:r w:rsidRPr="001D3DA2">
      <w:rPr>
        <w:color w:val="70AD47" w:themeColor="accent6"/>
      </w:rPr>
      <w:t xml:space="preserve"> </w:t>
    </w:r>
    <w:r w:rsidRPr="001D3DA2">
      <w:rPr>
        <w:color w:val="70AD47" w:themeColor="accent6"/>
      </w:rPr>
      <w:tab/>
    </w:r>
    <w:r w:rsidRPr="001D3DA2">
      <w:rPr>
        <w:color w:val="70AD47" w:themeColor="accent6"/>
      </w:rPr>
      <w:tab/>
    </w:r>
  </w:p>
  <w:p w14:paraId="3A0ACE4C" w14:textId="3B1D915A" w:rsidR="00B107F3" w:rsidRPr="006734E8" w:rsidRDefault="00B107F3">
    <w:pPr>
      <w:pStyle w:val="Footer"/>
      <w:jc w:val="right"/>
      <w:rPr>
        <w:sz w:val="20"/>
        <w:szCs w:val="20"/>
      </w:rPr>
    </w:pPr>
  </w:p>
  <w:p w14:paraId="775F1F67" w14:textId="6604C77C" w:rsidR="00B107F3" w:rsidRDefault="00B107F3" w:rsidP="006734E8">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0B5614" w14:textId="79976090" w:rsidR="00B107F3" w:rsidRPr="006734E8" w:rsidRDefault="00B107F3" w:rsidP="003563E8">
    <w:pPr>
      <w:pStyle w:val="Footer"/>
      <w:jc w:val="cen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418337" w14:textId="77777777" w:rsidR="006D7BA2" w:rsidRDefault="006D7BA2" w:rsidP="00724C8F">
      <w:pPr>
        <w:spacing w:after="0" w:line="240" w:lineRule="auto"/>
      </w:pPr>
      <w:r>
        <w:separator/>
      </w:r>
    </w:p>
  </w:footnote>
  <w:footnote w:type="continuationSeparator" w:id="0">
    <w:p w14:paraId="0DE7AEA2" w14:textId="77777777" w:rsidR="006D7BA2" w:rsidRDefault="006D7BA2" w:rsidP="00724C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9E2DA6" w14:textId="18AE1DE2" w:rsidR="00B107F3" w:rsidRDefault="006D7BA2">
    <w:pPr>
      <w:pStyle w:val="Header"/>
    </w:pPr>
    <w:r>
      <w:rPr>
        <w:noProof/>
      </w:rPr>
      <w:pict w14:anchorId="3F902B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margin-left:0;margin-top:0;width:397.65pt;height:238.6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D201FA" w14:textId="6ABD2DFB" w:rsidR="00B107F3" w:rsidRDefault="00B107F3">
    <w:pPr>
      <w:pStyle w:val="Header"/>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3452FF" w14:textId="0A27171B" w:rsidR="00B107F3" w:rsidRDefault="006D7BA2">
    <w:pPr>
      <w:pStyle w:val="Header"/>
      <w:rPr>
        <w:noProof/>
      </w:rPr>
    </w:pPr>
    <w:r>
      <w:rPr>
        <w:noProof/>
      </w:rPr>
      <w:pict w14:anchorId="5CAD50F2">
        <v:shapetype id="_x0000_t202" coordsize="21600,21600" o:spt="202" path="m,l,21600r21600,l21600,xe">
          <v:stroke joinstyle="miter"/>
          <v:path gradientshapeok="t" o:connecttype="rect"/>
        </v:shapetype>
        <v:shape id="Text Box 2" o:spid="_x0000_s2049" type="#_x0000_t202" style="position:absolute;margin-left:131.5pt;margin-top:-11.4pt;width:319.8pt;height:94.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" filled="f" stroked="f">
          <v:textbox style="mso-next-textbox:#Text Box 2">
            <w:txbxContent>
              <w:p w14:paraId="49932271" w14:textId="77777777" w:rsidR="00B107F3" w:rsidRPr="00D45ABD" w:rsidRDefault="00B107F3" w:rsidP="006734E8">
                <w:pPr>
                  <w:pStyle w:val="Title"/>
                  <w:rPr>
                    <w:color w:val="70AD47" w:themeColor="accent6"/>
                  </w:rPr>
                </w:pPr>
                <w:r w:rsidRPr="00D45ABD">
                  <w:rPr>
                    <w:color w:val="70AD47" w:themeColor="accent6"/>
                  </w:rPr>
                  <w:t>COLTISHALL PARISH COUNCIL</w:t>
                </w:r>
              </w:p>
              <w:p w14:paraId="2C9D1661" w14:textId="0749986A" w:rsidR="00B107F3" w:rsidRPr="00E70C3F" w:rsidRDefault="00B107F3" w:rsidP="006734E8">
                <w:pPr>
                  <w:pStyle w:val="NoSpacing"/>
                  <w:rPr>
                    <w:sz w:val="23"/>
                    <w:szCs w:val="23"/>
                  </w:rPr>
                </w:pPr>
                <w:r>
                  <w:rPr>
                    <w:sz w:val="23"/>
                    <w:szCs w:val="23"/>
                  </w:rPr>
                  <w:t xml:space="preserve">Parish </w:t>
                </w:r>
                <w:r w:rsidRPr="00E70C3F">
                  <w:rPr>
                    <w:sz w:val="23"/>
                    <w:szCs w:val="23"/>
                  </w:rPr>
                  <w:t xml:space="preserve">Clerk:  </w:t>
                </w:r>
                <w:r>
                  <w:rPr>
                    <w:sz w:val="23"/>
                    <w:szCs w:val="23"/>
                  </w:rPr>
                  <w:t>Becky</w:t>
                </w:r>
                <w:r w:rsidRPr="00E70C3F">
                  <w:rPr>
                    <w:sz w:val="23"/>
                    <w:szCs w:val="23"/>
                  </w:rPr>
                  <w:t xml:space="preserve"> Furr</w:t>
                </w:r>
              </w:p>
              <w:p w14:paraId="21704C19" w14:textId="420B7710" w:rsidR="00B107F3" w:rsidRPr="00E70C3F" w:rsidRDefault="00B107F3" w:rsidP="006734E8">
                <w:pPr>
                  <w:pStyle w:val="NoSpacing"/>
                  <w:rPr>
                    <w:sz w:val="23"/>
                    <w:szCs w:val="23"/>
                  </w:rPr>
                </w:pPr>
                <w:r w:rsidRPr="00E70C3F">
                  <w:rPr>
                    <w:sz w:val="23"/>
                    <w:szCs w:val="23"/>
                  </w:rPr>
                  <w:t xml:space="preserve">2 Hall Cottages, The Windle, Acle, </w:t>
                </w:r>
                <w:r>
                  <w:rPr>
                    <w:sz w:val="23"/>
                    <w:szCs w:val="23"/>
                  </w:rPr>
                  <w:t xml:space="preserve">Norfolk, </w:t>
                </w:r>
                <w:r w:rsidRPr="00E70C3F">
                  <w:rPr>
                    <w:sz w:val="23"/>
                    <w:szCs w:val="23"/>
                  </w:rPr>
                  <w:t>NR13 3JT</w:t>
                </w:r>
              </w:p>
              <w:p w14:paraId="6C243225" w14:textId="6804CA20" w:rsidR="00B107F3" w:rsidRPr="00E70C3F" w:rsidRDefault="00B107F3" w:rsidP="006734E8">
                <w:pPr>
                  <w:pStyle w:val="NoSpacing"/>
                  <w:rPr>
                    <w:sz w:val="23"/>
                    <w:szCs w:val="23"/>
                  </w:rPr>
                </w:pPr>
                <w:r w:rsidRPr="00E70C3F">
                  <w:rPr>
                    <w:sz w:val="23"/>
                    <w:szCs w:val="23"/>
                  </w:rPr>
                  <w:t>Tel:  07446 5421</w:t>
                </w:r>
                <w:r>
                  <w:rPr>
                    <w:sz w:val="23"/>
                    <w:szCs w:val="23"/>
                  </w:rPr>
                  <w:t>5</w:t>
                </w:r>
                <w:r w:rsidRPr="00E70C3F">
                  <w:rPr>
                    <w:sz w:val="23"/>
                    <w:szCs w:val="23"/>
                  </w:rPr>
                  <w:t>6</w:t>
                </w:r>
              </w:p>
              <w:p w14:paraId="43A4B831" w14:textId="3211FC1C" w:rsidR="00B107F3" w:rsidRPr="00E70C3F" w:rsidRDefault="00B107F3" w:rsidP="006734E8">
                <w:pPr>
                  <w:pStyle w:val="NoSpacing"/>
                  <w:rPr>
                    <w:sz w:val="23"/>
                    <w:szCs w:val="23"/>
                  </w:rPr>
                </w:pPr>
                <w:r>
                  <w:rPr>
                    <w:sz w:val="23"/>
                    <w:szCs w:val="23"/>
                  </w:rPr>
                  <w:t xml:space="preserve">Email: </w:t>
                </w:r>
                <w:r w:rsidRPr="00E70C3F">
                  <w:rPr>
                    <w:sz w:val="23"/>
                    <w:szCs w:val="23"/>
                  </w:rPr>
                  <w:t>clerk@</w:t>
                </w:r>
                <w:r>
                  <w:rPr>
                    <w:sz w:val="23"/>
                    <w:szCs w:val="23"/>
                  </w:rPr>
                  <w:t>coltishall-pc.gov.uk</w:t>
                </w:r>
              </w:p>
            </w:txbxContent>
          </v:textbox>
          <w10:wrap type="square" anchorx="margin"/>
        </v:shape>
      </w:pict>
    </w:r>
    <w:r w:rsidR="00B107F3">
      <w:rPr>
        <w:noProof/>
        <w:lang w:eastAsia="en-GB"/>
      </w:rPr>
      <w:drawing>
        <wp:inline distT="0" distB="0" distL="0" distR="0" wp14:anchorId="18315B80" wp14:editId="388FED88">
          <wp:extent cx="1531620" cy="1021533"/>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ltishall sign.jpg"/>
                  <pic:cNvPicPr/>
                </pic:nvPicPr>
                <pic:blipFill>
                  <a:blip r:embed="rId1">
                    <a:extLst>
                      <a:ext uri="{28A0092B-C50C-407E-A947-70E740481C1C}">
                        <a14:useLocalDpi xmlns:a14="http://schemas.microsoft.com/office/drawing/2010/main" val="0"/>
                      </a:ext>
                    </a:extLst>
                  </a:blip>
                  <a:stretch>
                    <a:fillRect/>
                  </a:stretch>
                </pic:blipFill>
                <pic:spPr>
                  <a:xfrm>
                    <a:off x="0" y="0"/>
                    <a:ext cx="1626780" cy="1085001"/>
                  </a:xfrm>
                  <a:prstGeom prst="rect">
                    <a:avLst/>
                  </a:prstGeom>
                </pic:spPr>
              </pic:pic>
            </a:graphicData>
          </a:graphic>
        </wp:inline>
      </w:drawing>
    </w:r>
    <w:r w:rsidR="00B107F3" w:rsidRPr="00D45ABD">
      <w:rPr>
        <w:color w:val="70AD47" w:themeColor="accent6"/>
      </w:rPr>
      <w:t>__________________________________________________________________________________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90DF7"/>
    <w:multiLevelType w:val="hybridMultilevel"/>
    <w:tmpl w:val="9450569C"/>
    <w:lvl w:ilvl="0" w:tplc="328C7152">
      <w:start w:val="1"/>
      <w:numFmt w:val="decimal"/>
      <w:lvlText w:val="%1."/>
      <w:lvlJc w:val="left"/>
      <w:pPr>
        <w:ind w:left="720" w:hanging="360"/>
      </w:pPr>
      <w:rPr>
        <w:rFonts w:hint="default"/>
        <w:b/>
        <w:bCs/>
        <w:color w:val="000000" w:themeColor="text1"/>
      </w:rPr>
    </w:lvl>
    <w:lvl w:ilvl="1" w:tplc="D64E10F6">
      <w:start w:val="1"/>
      <w:numFmt w:val="lowerLetter"/>
      <w:lvlText w:val="%2."/>
      <w:lvlJc w:val="left"/>
      <w:pPr>
        <w:ind w:left="1440" w:hanging="360"/>
      </w:pPr>
      <w:rPr>
        <w:b w:val="0"/>
        <w:bCs w:val="0"/>
        <w:color w:val="auto"/>
      </w:rPr>
    </w:lvl>
    <w:lvl w:ilvl="2" w:tplc="092A059C">
      <w:start w:val="1"/>
      <w:numFmt w:val="lowerLetter"/>
      <w:lvlText w:val="%3."/>
      <w:lvlJc w:val="left"/>
      <w:pPr>
        <w:ind w:left="2160" w:hanging="180"/>
      </w:pPr>
      <w:rPr>
        <w:rFonts w:asciiTheme="minorHAnsi" w:eastAsia="Times New Roman" w:hAnsiTheme="minorHAnsi" w:cstheme="minorHAnsi" w:hint="default"/>
        <w:b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90848FB"/>
    <w:multiLevelType w:val="hybridMultilevel"/>
    <w:tmpl w:val="24C26B8C"/>
    <w:lvl w:ilvl="0" w:tplc="468A9032">
      <w:start w:val="1"/>
      <w:numFmt w:val="lowerLetter"/>
      <w:lvlText w:val="%1."/>
      <w:lvlJc w:val="left"/>
      <w:pPr>
        <w:ind w:left="2340" w:hanging="360"/>
      </w:pPr>
      <w:rPr>
        <w:rFonts w:asciiTheme="minorHAnsi" w:eastAsia="Times New Roman" w:hAnsiTheme="minorHAnsi" w:cstheme="minorHAnsi"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7DA6B99"/>
    <w:multiLevelType w:val="hybridMultilevel"/>
    <w:tmpl w:val="9D823358"/>
    <w:lvl w:ilvl="0" w:tplc="FB708F92">
      <w:start w:val="1"/>
      <w:numFmt w:val="decimal"/>
      <w:lvlText w:val="%1)"/>
      <w:lvlJc w:val="left"/>
      <w:pPr>
        <w:ind w:left="720" w:hanging="360"/>
      </w:pPr>
      <w:rPr>
        <w:b w:val="0"/>
        <w:bCs w:val="0"/>
        <w:color w:val="auto"/>
      </w:rPr>
    </w:lvl>
    <w:lvl w:ilvl="1" w:tplc="0DC47FE8">
      <w:start w:val="1"/>
      <w:numFmt w:val="decimal"/>
      <w:lvlText w:val="(%2)"/>
      <w:lvlJc w:val="left"/>
      <w:pPr>
        <w:ind w:left="1440" w:hanging="360"/>
      </w:pPr>
      <w:rPr>
        <w:rFonts w:hint="default"/>
        <w:b w:val="0"/>
        <w:bCs w:val="0"/>
      </w:rPr>
    </w:lvl>
    <w:lvl w:ilvl="2" w:tplc="468A9032">
      <w:start w:val="1"/>
      <w:numFmt w:val="lowerLetter"/>
      <w:lvlText w:val="%3."/>
      <w:lvlJc w:val="left"/>
      <w:pPr>
        <w:ind w:left="2340" w:hanging="360"/>
      </w:pPr>
      <w:rPr>
        <w:rFonts w:asciiTheme="minorHAnsi" w:eastAsia="Times New Roman" w:hAnsiTheme="minorHAnsi" w:cstheme="minorHAnsi" w:hint="default"/>
        <w:b w:val="0"/>
        <w:bCs w:val="0"/>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CFF338F"/>
    <w:multiLevelType w:val="hybridMultilevel"/>
    <w:tmpl w:val="61F46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724C8F"/>
    <w:rsid w:val="00001E1D"/>
    <w:rsid w:val="00003F89"/>
    <w:rsid w:val="00004AC5"/>
    <w:rsid w:val="0000505C"/>
    <w:rsid w:val="000058FB"/>
    <w:rsid w:val="0001199C"/>
    <w:rsid w:val="000156AC"/>
    <w:rsid w:val="000300FF"/>
    <w:rsid w:val="00034565"/>
    <w:rsid w:val="000351E0"/>
    <w:rsid w:val="000363EF"/>
    <w:rsid w:val="00043E8D"/>
    <w:rsid w:val="000460D3"/>
    <w:rsid w:val="0005063B"/>
    <w:rsid w:val="00051B21"/>
    <w:rsid w:val="00051EEA"/>
    <w:rsid w:val="00057711"/>
    <w:rsid w:val="00060A4F"/>
    <w:rsid w:val="0006379F"/>
    <w:rsid w:val="00066C95"/>
    <w:rsid w:val="00070377"/>
    <w:rsid w:val="00070889"/>
    <w:rsid w:val="0007388F"/>
    <w:rsid w:val="00074656"/>
    <w:rsid w:val="00082450"/>
    <w:rsid w:val="000925D9"/>
    <w:rsid w:val="00096164"/>
    <w:rsid w:val="000A0931"/>
    <w:rsid w:val="000A2E91"/>
    <w:rsid w:val="000B1520"/>
    <w:rsid w:val="000B292B"/>
    <w:rsid w:val="000B2948"/>
    <w:rsid w:val="000B5029"/>
    <w:rsid w:val="000C4555"/>
    <w:rsid w:val="000C5F3F"/>
    <w:rsid w:val="000C7834"/>
    <w:rsid w:val="000E1E84"/>
    <w:rsid w:val="000E2588"/>
    <w:rsid w:val="000E3A2D"/>
    <w:rsid w:val="000E5A38"/>
    <w:rsid w:val="000F08C1"/>
    <w:rsid w:val="000F62C5"/>
    <w:rsid w:val="000F6BB0"/>
    <w:rsid w:val="000F7CE7"/>
    <w:rsid w:val="001108FE"/>
    <w:rsid w:val="00121AEB"/>
    <w:rsid w:val="001356BD"/>
    <w:rsid w:val="001551B7"/>
    <w:rsid w:val="0015678E"/>
    <w:rsid w:val="00160F7C"/>
    <w:rsid w:val="00163B6C"/>
    <w:rsid w:val="001640A0"/>
    <w:rsid w:val="0017503A"/>
    <w:rsid w:val="00184FFA"/>
    <w:rsid w:val="00185F58"/>
    <w:rsid w:val="00190C9E"/>
    <w:rsid w:val="001B63C2"/>
    <w:rsid w:val="001C0EFE"/>
    <w:rsid w:val="001C3AB5"/>
    <w:rsid w:val="001C507A"/>
    <w:rsid w:val="001C7709"/>
    <w:rsid w:val="001D2461"/>
    <w:rsid w:val="001D3387"/>
    <w:rsid w:val="001D3DA2"/>
    <w:rsid w:val="001D7F3F"/>
    <w:rsid w:val="001E14BC"/>
    <w:rsid w:val="001F292E"/>
    <w:rsid w:val="001F748F"/>
    <w:rsid w:val="001F7654"/>
    <w:rsid w:val="001F7AEE"/>
    <w:rsid w:val="00200AE6"/>
    <w:rsid w:val="00226F1E"/>
    <w:rsid w:val="00232825"/>
    <w:rsid w:val="00240636"/>
    <w:rsid w:val="00241E23"/>
    <w:rsid w:val="0024529D"/>
    <w:rsid w:val="002700C8"/>
    <w:rsid w:val="00275DEC"/>
    <w:rsid w:val="0028066E"/>
    <w:rsid w:val="00280CBA"/>
    <w:rsid w:val="00281388"/>
    <w:rsid w:val="0028266F"/>
    <w:rsid w:val="00291AC6"/>
    <w:rsid w:val="00292984"/>
    <w:rsid w:val="002944CC"/>
    <w:rsid w:val="002A260D"/>
    <w:rsid w:val="002B227F"/>
    <w:rsid w:val="002B4747"/>
    <w:rsid w:val="002B5DD1"/>
    <w:rsid w:val="002B6391"/>
    <w:rsid w:val="002B7CD5"/>
    <w:rsid w:val="002C006F"/>
    <w:rsid w:val="002C3425"/>
    <w:rsid w:val="002C7448"/>
    <w:rsid w:val="002C75B0"/>
    <w:rsid w:val="002D32B4"/>
    <w:rsid w:val="002D3D64"/>
    <w:rsid w:val="002E072F"/>
    <w:rsid w:val="002E6410"/>
    <w:rsid w:val="002E6E2D"/>
    <w:rsid w:val="002F1551"/>
    <w:rsid w:val="002F35F0"/>
    <w:rsid w:val="002F528C"/>
    <w:rsid w:val="002F57F3"/>
    <w:rsid w:val="002F7D7B"/>
    <w:rsid w:val="00304066"/>
    <w:rsid w:val="00306DF1"/>
    <w:rsid w:val="00315DC1"/>
    <w:rsid w:val="00326FEA"/>
    <w:rsid w:val="00332DA0"/>
    <w:rsid w:val="00343177"/>
    <w:rsid w:val="00346E94"/>
    <w:rsid w:val="0035000E"/>
    <w:rsid w:val="0035047D"/>
    <w:rsid w:val="00350EB8"/>
    <w:rsid w:val="00350F09"/>
    <w:rsid w:val="003563E8"/>
    <w:rsid w:val="00356CD2"/>
    <w:rsid w:val="0036438C"/>
    <w:rsid w:val="00364501"/>
    <w:rsid w:val="003664D5"/>
    <w:rsid w:val="003731FB"/>
    <w:rsid w:val="00376BFD"/>
    <w:rsid w:val="00381946"/>
    <w:rsid w:val="00390126"/>
    <w:rsid w:val="0039335B"/>
    <w:rsid w:val="0039504E"/>
    <w:rsid w:val="00397E62"/>
    <w:rsid w:val="003A11FF"/>
    <w:rsid w:val="003A15BE"/>
    <w:rsid w:val="003A2AC3"/>
    <w:rsid w:val="003B1283"/>
    <w:rsid w:val="003B7D62"/>
    <w:rsid w:val="003C15E2"/>
    <w:rsid w:val="003C1A74"/>
    <w:rsid w:val="003C24F5"/>
    <w:rsid w:val="003C5BF6"/>
    <w:rsid w:val="003C6AFC"/>
    <w:rsid w:val="003C71D2"/>
    <w:rsid w:val="003C7E3A"/>
    <w:rsid w:val="003D130C"/>
    <w:rsid w:val="003D2049"/>
    <w:rsid w:val="003E00EF"/>
    <w:rsid w:val="003E0A11"/>
    <w:rsid w:val="003E1081"/>
    <w:rsid w:val="003E2327"/>
    <w:rsid w:val="003E25EE"/>
    <w:rsid w:val="003E3BC4"/>
    <w:rsid w:val="003E3C90"/>
    <w:rsid w:val="003E65BA"/>
    <w:rsid w:val="003F0CCE"/>
    <w:rsid w:val="00424755"/>
    <w:rsid w:val="00432B62"/>
    <w:rsid w:val="00437310"/>
    <w:rsid w:val="004455C3"/>
    <w:rsid w:val="004535CB"/>
    <w:rsid w:val="004542AA"/>
    <w:rsid w:val="00457D99"/>
    <w:rsid w:val="0046060D"/>
    <w:rsid w:val="004607A3"/>
    <w:rsid w:val="00461CEB"/>
    <w:rsid w:val="004627EF"/>
    <w:rsid w:val="0046286D"/>
    <w:rsid w:val="004635FE"/>
    <w:rsid w:val="00465113"/>
    <w:rsid w:val="00473865"/>
    <w:rsid w:val="00474BBC"/>
    <w:rsid w:val="00475238"/>
    <w:rsid w:val="0047574C"/>
    <w:rsid w:val="004809E0"/>
    <w:rsid w:val="0048361D"/>
    <w:rsid w:val="004838DF"/>
    <w:rsid w:val="004906E6"/>
    <w:rsid w:val="0049097B"/>
    <w:rsid w:val="00493598"/>
    <w:rsid w:val="0049438F"/>
    <w:rsid w:val="004A2A01"/>
    <w:rsid w:val="004A54D0"/>
    <w:rsid w:val="004B2AF5"/>
    <w:rsid w:val="004C5D77"/>
    <w:rsid w:val="004C5F63"/>
    <w:rsid w:val="004D1E4A"/>
    <w:rsid w:val="004D2439"/>
    <w:rsid w:val="004D2444"/>
    <w:rsid w:val="004D2D0A"/>
    <w:rsid w:val="004D5F4C"/>
    <w:rsid w:val="004E086C"/>
    <w:rsid w:val="004F02E7"/>
    <w:rsid w:val="004F25A8"/>
    <w:rsid w:val="00501ED0"/>
    <w:rsid w:val="00505868"/>
    <w:rsid w:val="00506F97"/>
    <w:rsid w:val="00514412"/>
    <w:rsid w:val="005240F6"/>
    <w:rsid w:val="00524F62"/>
    <w:rsid w:val="00526E11"/>
    <w:rsid w:val="00530872"/>
    <w:rsid w:val="005333D4"/>
    <w:rsid w:val="00556AAD"/>
    <w:rsid w:val="00556AFA"/>
    <w:rsid w:val="0056136E"/>
    <w:rsid w:val="005647A4"/>
    <w:rsid w:val="00570A27"/>
    <w:rsid w:val="00572EC5"/>
    <w:rsid w:val="005831BF"/>
    <w:rsid w:val="00595F19"/>
    <w:rsid w:val="005A102C"/>
    <w:rsid w:val="005A6115"/>
    <w:rsid w:val="005B4E8C"/>
    <w:rsid w:val="005C432A"/>
    <w:rsid w:val="005C5A76"/>
    <w:rsid w:val="005C68BA"/>
    <w:rsid w:val="005D15F7"/>
    <w:rsid w:val="005D4597"/>
    <w:rsid w:val="005D59F5"/>
    <w:rsid w:val="005E7355"/>
    <w:rsid w:val="005F1C80"/>
    <w:rsid w:val="00600E36"/>
    <w:rsid w:val="00601322"/>
    <w:rsid w:val="00617187"/>
    <w:rsid w:val="00630659"/>
    <w:rsid w:val="006413CA"/>
    <w:rsid w:val="0065107B"/>
    <w:rsid w:val="00656AE0"/>
    <w:rsid w:val="00660B6E"/>
    <w:rsid w:val="006621B7"/>
    <w:rsid w:val="00666352"/>
    <w:rsid w:val="006729A1"/>
    <w:rsid w:val="006734E8"/>
    <w:rsid w:val="00681FD3"/>
    <w:rsid w:val="00690F0A"/>
    <w:rsid w:val="0069448D"/>
    <w:rsid w:val="006966EB"/>
    <w:rsid w:val="0069713B"/>
    <w:rsid w:val="00697203"/>
    <w:rsid w:val="006A63EA"/>
    <w:rsid w:val="006B1DB3"/>
    <w:rsid w:val="006B34BB"/>
    <w:rsid w:val="006B4030"/>
    <w:rsid w:val="006B7005"/>
    <w:rsid w:val="006C0AB0"/>
    <w:rsid w:val="006C47C2"/>
    <w:rsid w:val="006C4C36"/>
    <w:rsid w:val="006D500B"/>
    <w:rsid w:val="006D55E3"/>
    <w:rsid w:val="006D7BA2"/>
    <w:rsid w:val="006D7BC9"/>
    <w:rsid w:val="006E0C8E"/>
    <w:rsid w:val="006E4531"/>
    <w:rsid w:val="006F5432"/>
    <w:rsid w:val="00700C50"/>
    <w:rsid w:val="00701BC4"/>
    <w:rsid w:val="007041B4"/>
    <w:rsid w:val="007053D6"/>
    <w:rsid w:val="0071634D"/>
    <w:rsid w:val="00717810"/>
    <w:rsid w:val="0072194F"/>
    <w:rsid w:val="00722494"/>
    <w:rsid w:val="00724C8F"/>
    <w:rsid w:val="00727132"/>
    <w:rsid w:val="00730F9A"/>
    <w:rsid w:val="00732DD7"/>
    <w:rsid w:val="0073600E"/>
    <w:rsid w:val="007373AC"/>
    <w:rsid w:val="0075264E"/>
    <w:rsid w:val="00755AF7"/>
    <w:rsid w:val="007566B0"/>
    <w:rsid w:val="00757ECD"/>
    <w:rsid w:val="007610A0"/>
    <w:rsid w:val="00771DCA"/>
    <w:rsid w:val="00774732"/>
    <w:rsid w:val="00776B12"/>
    <w:rsid w:val="0078049D"/>
    <w:rsid w:val="00780D10"/>
    <w:rsid w:val="00784FEF"/>
    <w:rsid w:val="007A5546"/>
    <w:rsid w:val="007A5A6C"/>
    <w:rsid w:val="007A7FC4"/>
    <w:rsid w:val="007B425A"/>
    <w:rsid w:val="007B5A68"/>
    <w:rsid w:val="007B6622"/>
    <w:rsid w:val="007C1B3B"/>
    <w:rsid w:val="007D0BDE"/>
    <w:rsid w:val="007D15FF"/>
    <w:rsid w:val="007E32DE"/>
    <w:rsid w:val="007E6063"/>
    <w:rsid w:val="007F2AB7"/>
    <w:rsid w:val="007F6E79"/>
    <w:rsid w:val="00800463"/>
    <w:rsid w:val="00803CE2"/>
    <w:rsid w:val="00805C78"/>
    <w:rsid w:val="00821BBE"/>
    <w:rsid w:val="00822132"/>
    <w:rsid w:val="00822C64"/>
    <w:rsid w:val="00826CD4"/>
    <w:rsid w:val="0083000D"/>
    <w:rsid w:val="00833B83"/>
    <w:rsid w:val="00836013"/>
    <w:rsid w:val="008368F0"/>
    <w:rsid w:val="00842E7C"/>
    <w:rsid w:val="008435C1"/>
    <w:rsid w:val="0085381B"/>
    <w:rsid w:val="00862377"/>
    <w:rsid w:val="00862C41"/>
    <w:rsid w:val="008646ED"/>
    <w:rsid w:val="00872888"/>
    <w:rsid w:val="00874399"/>
    <w:rsid w:val="00890FA2"/>
    <w:rsid w:val="00891302"/>
    <w:rsid w:val="00892494"/>
    <w:rsid w:val="008A701B"/>
    <w:rsid w:val="008B2540"/>
    <w:rsid w:val="008B69DE"/>
    <w:rsid w:val="008C0F8A"/>
    <w:rsid w:val="008C1800"/>
    <w:rsid w:val="008D26DE"/>
    <w:rsid w:val="008D41D3"/>
    <w:rsid w:val="008F0EBA"/>
    <w:rsid w:val="008F372D"/>
    <w:rsid w:val="009016A3"/>
    <w:rsid w:val="0091025E"/>
    <w:rsid w:val="00913C44"/>
    <w:rsid w:val="00921684"/>
    <w:rsid w:val="00926712"/>
    <w:rsid w:val="00937C7C"/>
    <w:rsid w:val="00945365"/>
    <w:rsid w:val="00947EC6"/>
    <w:rsid w:val="009555B9"/>
    <w:rsid w:val="00966831"/>
    <w:rsid w:val="00977A1D"/>
    <w:rsid w:val="009804A5"/>
    <w:rsid w:val="00981DF7"/>
    <w:rsid w:val="0098598C"/>
    <w:rsid w:val="00992CB3"/>
    <w:rsid w:val="009935F1"/>
    <w:rsid w:val="00996175"/>
    <w:rsid w:val="00997D2F"/>
    <w:rsid w:val="009A1DB8"/>
    <w:rsid w:val="009A5E68"/>
    <w:rsid w:val="009A6FE2"/>
    <w:rsid w:val="009B6259"/>
    <w:rsid w:val="009B6276"/>
    <w:rsid w:val="009C052F"/>
    <w:rsid w:val="009C39CD"/>
    <w:rsid w:val="009C648F"/>
    <w:rsid w:val="009C695F"/>
    <w:rsid w:val="009D2609"/>
    <w:rsid w:val="009D35BF"/>
    <w:rsid w:val="009D5DE3"/>
    <w:rsid w:val="009D7873"/>
    <w:rsid w:val="009E01DB"/>
    <w:rsid w:val="009E0385"/>
    <w:rsid w:val="009E5D22"/>
    <w:rsid w:val="009E63DF"/>
    <w:rsid w:val="009F5E98"/>
    <w:rsid w:val="009F6721"/>
    <w:rsid w:val="00A04CAE"/>
    <w:rsid w:val="00A14519"/>
    <w:rsid w:val="00A22303"/>
    <w:rsid w:val="00A23360"/>
    <w:rsid w:val="00A27E2C"/>
    <w:rsid w:val="00A374FC"/>
    <w:rsid w:val="00A441DE"/>
    <w:rsid w:val="00A47605"/>
    <w:rsid w:val="00A60083"/>
    <w:rsid w:val="00A6097C"/>
    <w:rsid w:val="00A613BD"/>
    <w:rsid w:val="00A64DC3"/>
    <w:rsid w:val="00A67F51"/>
    <w:rsid w:val="00A77985"/>
    <w:rsid w:val="00A8528E"/>
    <w:rsid w:val="00A879E5"/>
    <w:rsid w:val="00A92128"/>
    <w:rsid w:val="00A95787"/>
    <w:rsid w:val="00A96FBB"/>
    <w:rsid w:val="00AA017E"/>
    <w:rsid w:val="00AB1544"/>
    <w:rsid w:val="00AC0222"/>
    <w:rsid w:val="00AC2127"/>
    <w:rsid w:val="00AC5B20"/>
    <w:rsid w:val="00AD6163"/>
    <w:rsid w:val="00AD79CF"/>
    <w:rsid w:val="00AE13A0"/>
    <w:rsid w:val="00AE6516"/>
    <w:rsid w:val="00AF3DBA"/>
    <w:rsid w:val="00AF5873"/>
    <w:rsid w:val="00B066DE"/>
    <w:rsid w:val="00B107F3"/>
    <w:rsid w:val="00B117F2"/>
    <w:rsid w:val="00B13A8E"/>
    <w:rsid w:val="00B21BA9"/>
    <w:rsid w:val="00B31CDE"/>
    <w:rsid w:val="00B33C04"/>
    <w:rsid w:val="00B34C5E"/>
    <w:rsid w:val="00B355E1"/>
    <w:rsid w:val="00B403CB"/>
    <w:rsid w:val="00B4042D"/>
    <w:rsid w:val="00B50905"/>
    <w:rsid w:val="00B53FC4"/>
    <w:rsid w:val="00B6281B"/>
    <w:rsid w:val="00B66A76"/>
    <w:rsid w:val="00B67207"/>
    <w:rsid w:val="00B70DCA"/>
    <w:rsid w:val="00B717A3"/>
    <w:rsid w:val="00B7727B"/>
    <w:rsid w:val="00B812B7"/>
    <w:rsid w:val="00B81354"/>
    <w:rsid w:val="00B82620"/>
    <w:rsid w:val="00B83F96"/>
    <w:rsid w:val="00B84587"/>
    <w:rsid w:val="00BA6A18"/>
    <w:rsid w:val="00BB1E42"/>
    <w:rsid w:val="00BB2523"/>
    <w:rsid w:val="00BB7BE3"/>
    <w:rsid w:val="00BB7E70"/>
    <w:rsid w:val="00BD03FF"/>
    <w:rsid w:val="00BD1B6D"/>
    <w:rsid w:val="00BD42F6"/>
    <w:rsid w:val="00BD5B12"/>
    <w:rsid w:val="00BE236E"/>
    <w:rsid w:val="00BE25AB"/>
    <w:rsid w:val="00BF5A0B"/>
    <w:rsid w:val="00C034B5"/>
    <w:rsid w:val="00C052F2"/>
    <w:rsid w:val="00C064B4"/>
    <w:rsid w:val="00C1011D"/>
    <w:rsid w:val="00C10520"/>
    <w:rsid w:val="00C13C02"/>
    <w:rsid w:val="00C162F9"/>
    <w:rsid w:val="00C25EB4"/>
    <w:rsid w:val="00C2613E"/>
    <w:rsid w:val="00C26D38"/>
    <w:rsid w:val="00C3017A"/>
    <w:rsid w:val="00C314DC"/>
    <w:rsid w:val="00C34BAF"/>
    <w:rsid w:val="00C40AB6"/>
    <w:rsid w:val="00C47F1F"/>
    <w:rsid w:val="00C5218F"/>
    <w:rsid w:val="00C52E0D"/>
    <w:rsid w:val="00C6093D"/>
    <w:rsid w:val="00C60AFA"/>
    <w:rsid w:val="00C610AC"/>
    <w:rsid w:val="00C63837"/>
    <w:rsid w:val="00C66003"/>
    <w:rsid w:val="00C66A29"/>
    <w:rsid w:val="00C71F1A"/>
    <w:rsid w:val="00C7472F"/>
    <w:rsid w:val="00C76905"/>
    <w:rsid w:val="00C76C7F"/>
    <w:rsid w:val="00C82365"/>
    <w:rsid w:val="00C85DED"/>
    <w:rsid w:val="00C96E90"/>
    <w:rsid w:val="00CA1873"/>
    <w:rsid w:val="00CA4551"/>
    <w:rsid w:val="00CB58AC"/>
    <w:rsid w:val="00CE2337"/>
    <w:rsid w:val="00CE6C6A"/>
    <w:rsid w:val="00CF03FE"/>
    <w:rsid w:val="00CF7982"/>
    <w:rsid w:val="00D01619"/>
    <w:rsid w:val="00D06F96"/>
    <w:rsid w:val="00D11148"/>
    <w:rsid w:val="00D20E1E"/>
    <w:rsid w:val="00D2246F"/>
    <w:rsid w:val="00D27088"/>
    <w:rsid w:val="00D3225B"/>
    <w:rsid w:val="00D322D2"/>
    <w:rsid w:val="00D45ABD"/>
    <w:rsid w:val="00D45EF6"/>
    <w:rsid w:val="00D46352"/>
    <w:rsid w:val="00D47DD9"/>
    <w:rsid w:val="00D524D8"/>
    <w:rsid w:val="00D606AE"/>
    <w:rsid w:val="00D61E45"/>
    <w:rsid w:val="00D659F9"/>
    <w:rsid w:val="00D65B8E"/>
    <w:rsid w:val="00D75E36"/>
    <w:rsid w:val="00D83BAD"/>
    <w:rsid w:val="00D8612D"/>
    <w:rsid w:val="00D87B97"/>
    <w:rsid w:val="00D90BCC"/>
    <w:rsid w:val="00D9295E"/>
    <w:rsid w:val="00DA00F0"/>
    <w:rsid w:val="00DA3B56"/>
    <w:rsid w:val="00DA5D5E"/>
    <w:rsid w:val="00DB0385"/>
    <w:rsid w:val="00DB5B77"/>
    <w:rsid w:val="00DB67E8"/>
    <w:rsid w:val="00DC265C"/>
    <w:rsid w:val="00DC63CD"/>
    <w:rsid w:val="00DD046B"/>
    <w:rsid w:val="00DD1808"/>
    <w:rsid w:val="00DD743A"/>
    <w:rsid w:val="00DE6F4E"/>
    <w:rsid w:val="00DF094C"/>
    <w:rsid w:val="00DF1702"/>
    <w:rsid w:val="00DF4AD9"/>
    <w:rsid w:val="00E0073C"/>
    <w:rsid w:val="00E01AAD"/>
    <w:rsid w:val="00E0555F"/>
    <w:rsid w:val="00E07417"/>
    <w:rsid w:val="00E15CD5"/>
    <w:rsid w:val="00E22F74"/>
    <w:rsid w:val="00E23478"/>
    <w:rsid w:val="00E27970"/>
    <w:rsid w:val="00E27C79"/>
    <w:rsid w:val="00E3003C"/>
    <w:rsid w:val="00E34D7A"/>
    <w:rsid w:val="00E35E2F"/>
    <w:rsid w:val="00E37B2D"/>
    <w:rsid w:val="00E44B66"/>
    <w:rsid w:val="00E45BC6"/>
    <w:rsid w:val="00E463C9"/>
    <w:rsid w:val="00E47097"/>
    <w:rsid w:val="00E47935"/>
    <w:rsid w:val="00E52052"/>
    <w:rsid w:val="00E6396F"/>
    <w:rsid w:val="00E658B5"/>
    <w:rsid w:val="00E70C3F"/>
    <w:rsid w:val="00E81011"/>
    <w:rsid w:val="00E86254"/>
    <w:rsid w:val="00E96F1E"/>
    <w:rsid w:val="00E97739"/>
    <w:rsid w:val="00EA2A11"/>
    <w:rsid w:val="00EA2D1B"/>
    <w:rsid w:val="00EA33C7"/>
    <w:rsid w:val="00EA38DD"/>
    <w:rsid w:val="00EB1F91"/>
    <w:rsid w:val="00EB4725"/>
    <w:rsid w:val="00EC3FD5"/>
    <w:rsid w:val="00EC56B5"/>
    <w:rsid w:val="00EC6E88"/>
    <w:rsid w:val="00ED225D"/>
    <w:rsid w:val="00ED40D0"/>
    <w:rsid w:val="00ED6BC6"/>
    <w:rsid w:val="00ED774C"/>
    <w:rsid w:val="00EE78CD"/>
    <w:rsid w:val="00EF46A4"/>
    <w:rsid w:val="00EF5C69"/>
    <w:rsid w:val="00EF668D"/>
    <w:rsid w:val="00F00896"/>
    <w:rsid w:val="00F0597C"/>
    <w:rsid w:val="00F07D3B"/>
    <w:rsid w:val="00F10050"/>
    <w:rsid w:val="00F14AF8"/>
    <w:rsid w:val="00F25129"/>
    <w:rsid w:val="00F27A2C"/>
    <w:rsid w:val="00F30805"/>
    <w:rsid w:val="00F365BC"/>
    <w:rsid w:val="00F40EA3"/>
    <w:rsid w:val="00F41D51"/>
    <w:rsid w:val="00F44D7B"/>
    <w:rsid w:val="00F45CEC"/>
    <w:rsid w:val="00F5350A"/>
    <w:rsid w:val="00F666A1"/>
    <w:rsid w:val="00F67FB5"/>
    <w:rsid w:val="00F71493"/>
    <w:rsid w:val="00F71D87"/>
    <w:rsid w:val="00F7439B"/>
    <w:rsid w:val="00F808E7"/>
    <w:rsid w:val="00F8444D"/>
    <w:rsid w:val="00F872D5"/>
    <w:rsid w:val="00F87601"/>
    <w:rsid w:val="00FB1ED8"/>
    <w:rsid w:val="00FC1D5F"/>
    <w:rsid w:val="00FC426A"/>
    <w:rsid w:val="00FC46A5"/>
    <w:rsid w:val="00FD1F41"/>
    <w:rsid w:val="00FD2C31"/>
    <w:rsid w:val="00FD6BB6"/>
    <w:rsid w:val="00FE10C6"/>
    <w:rsid w:val="00FF14C3"/>
    <w:rsid w:val="00FF1DF9"/>
    <w:rsid w:val="00FF3F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1BCF8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E94"/>
  </w:style>
  <w:style w:type="paragraph" w:styleId="Heading1">
    <w:name w:val="heading 1"/>
    <w:basedOn w:val="Normal"/>
    <w:next w:val="Normal"/>
    <w:link w:val="Heading1Char"/>
    <w:uiPriority w:val="9"/>
    <w:qFormat/>
    <w:rsid w:val="00E70C3F"/>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E70C3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E70C3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unhideWhenUsed/>
    <w:qFormat/>
    <w:rsid w:val="00E70C3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E70C3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E70C3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E70C3F"/>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E70C3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E70C3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C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C8F"/>
  </w:style>
  <w:style w:type="paragraph" w:styleId="Footer">
    <w:name w:val="footer"/>
    <w:basedOn w:val="Normal"/>
    <w:link w:val="FooterChar"/>
    <w:uiPriority w:val="99"/>
    <w:unhideWhenUsed/>
    <w:rsid w:val="00724C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C8F"/>
  </w:style>
  <w:style w:type="paragraph" w:styleId="NoSpacing">
    <w:name w:val="No Spacing"/>
    <w:uiPriority w:val="1"/>
    <w:qFormat/>
    <w:rsid w:val="00E70C3F"/>
    <w:pPr>
      <w:spacing w:after="0" w:line="240" w:lineRule="auto"/>
    </w:pPr>
  </w:style>
  <w:style w:type="character" w:customStyle="1" w:styleId="Heading1Char">
    <w:name w:val="Heading 1 Char"/>
    <w:basedOn w:val="DefaultParagraphFont"/>
    <w:link w:val="Heading1"/>
    <w:uiPriority w:val="9"/>
    <w:rsid w:val="00E70C3F"/>
    <w:rPr>
      <w:rFonts w:asciiTheme="majorHAnsi" w:eastAsiaTheme="majorEastAsia" w:hAnsiTheme="majorHAnsi" w:cstheme="majorBidi"/>
      <w:color w:val="2F5496" w:themeColor="accent1" w:themeShade="BF"/>
      <w:sz w:val="30"/>
      <w:szCs w:val="30"/>
    </w:rPr>
  </w:style>
  <w:style w:type="character" w:customStyle="1" w:styleId="Heading2Char">
    <w:name w:val="Heading 2 Char"/>
    <w:basedOn w:val="DefaultParagraphFont"/>
    <w:link w:val="Heading2"/>
    <w:uiPriority w:val="9"/>
    <w:rsid w:val="00E70C3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E70C3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rsid w:val="00E70C3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E70C3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E70C3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E70C3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E70C3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E70C3F"/>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E70C3F"/>
    <w:pPr>
      <w:spacing w:line="240" w:lineRule="auto"/>
    </w:pPr>
    <w:rPr>
      <w:b/>
      <w:bCs/>
      <w:smallCaps/>
      <w:color w:val="4472C4" w:themeColor="accent1"/>
      <w:spacing w:val="6"/>
    </w:rPr>
  </w:style>
  <w:style w:type="paragraph" w:styleId="Title">
    <w:name w:val="Title"/>
    <w:basedOn w:val="Normal"/>
    <w:next w:val="Normal"/>
    <w:link w:val="TitleChar"/>
    <w:uiPriority w:val="10"/>
    <w:qFormat/>
    <w:rsid w:val="00E70C3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E70C3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E70C3F"/>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E70C3F"/>
    <w:rPr>
      <w:rFonts w:asciiTheme="majorHAnsi" w:eastAsiaTheme="majorEastAsia" w:hAnsiTheme="majorHAnsi" w:cstheme="majorBidi"/>
    </w:rPr>
  </w:style>
  <w:style w:type="character" w:styleId="Strong">
    <w:name w:val="Strong"/>
    <w:basedOn w:val="DefaultParagraphFont"/>
    <w:uiPriority w:val="22"/>
    <w:qFormat/>
    <w:rsid w:val="00E70C3F"/>
    <w:rPr>
      <w:b/>
      <w:bCs/>
    </w:rPr>
  </w:style>
  <w:style w:type="character" w:styleId="Emphasis">
    <w:name w:val="Emphasis"/>
    <w:basedOn w:val="DefaultParagraphFont"/>
    <w:uiPriority w:val="20"/>
    <w:qFormat/>
    <w:rsid w:val="00E70C3F"/>
    <w:rPr>
      <w:i/>
      <w:iCs/>
    </w:rPr>
  </w:style>
  <w:style w:type="paragraph" w:styleId="Quote">
    <w:name w:val="Quote"/>
    <w:basedOn w:val="Normal"/>
    <w:next w:val="Normal"/>
    <w:link w:val="QuoteChar"/>
    <w:uiPriority w:val="29"/>
    <w:qFormat/>
    <w:rsid w:val="00E70C3F"/>
    <w:pPr>
      <w:spacing w:before="120"/>
      <w:ind w:left="720" w:right="720"/>
      <w:jc w:val="center"/>
    </w:pPr>
    <w:rPr>
      <w:i/>
      <w:iCs/>
    </w:rPr>
  </w:style>
  <w:style w:type="character" w:customStyle="1" w:styleId="QuoteChar">
    <w:name w:val="Quote Char"/>
    <w:basedOn w:val="DefaultParagraphFont"/>
    <w:link w:val="Quote"/>
    <w:uiPriority w:val="29"/>
    <w:rsid w:val="00E70C3F"/>
    <w:rPr>
      <w:i/>
      <w:iCs/>
    </w:rPr>
  </w:style>
  <w:style w:type="paragraph" w:styleId="IntenseQuote">
    <w:name w:val="Intense Quote"/>
    <w:basedOn w:val="Normal"/>
    <w:next w:val="Normal"/>
    <w:link w:val="IntenseQuoteChar"/>
    <w:uiPriority w:val="30"/>
    <w:qFormat/>
    <w:rsid w:val="00E70C3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E70C3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E70C3F"/>
    <w:rPr>
      <w:i/>
      <w:iCs/>
      <w:color w:val="404040" w:themeColor="text1" w:themeTint="BF"/>
    </w:rPr>
  </w:style>
  <w:style w:type="character" w:styleId="IntenseEmphasis">
    <w:name w:val="Intense Emphasis"/>
    <w:basedOn w:val="DefaultParagraphFont"/>
    <w:uiPriority w:val="21"/>
    <w:qFormat/>
    <w:rsid w:val="00E70C3F"/>
    <w:rPr>
      <w:b w:val="0"/>
      <w:bCs w:val="0"/>
      <w:i/>
      <w:iCs/>
      <w:color w:val="4472C4" w:themeColor="accent1"/>
    </w:rPr>
  </w:style>
  <w:style w:type="character" w:styleId="SubtleReference">
    <w:name w:val="Subtle Reference"/>
    <w:basedOn w:val="DefaultParagraphFont"/>
    <w:uiPriority w:val="31"/>
    <w:qFormat/>
    <w:rsid w:val="00E70C3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70C3F"/>
    <w:rPr>
      <w:b/>
      <w:bCs/>
      <w:smallCaps/>
      <w:color w:val="4472C4" w:themeColor="accent1"/>
      <w:spacing w:val="5"/>
      <w:u w:val="single"/>
    </w:rPr>
  </w:style>
  <w:style w:type="character" w:styleId="BookTitle">
    <w:name w:val="Book Title"/>
    <w:basedOn w:val="DefaultParagraphFont"/>
    <w:uiPriority w:val="33"/>
    <w:qFormat/>
    <w:rsid w:val="00E70C3F"/>
    <w:rPr>
      <w:b/>
      <w:bCs/>
      <w:smallCaps/>
    </w:rPr>
  </w:style>
  <w:style w:type="paragraph" w:styleId="TOCHeading">
    <w:name w:val="TOC Heading"/>
    <w:basedOn w:val="Heading1"/>
    <w:next w:val="Normal"/>
    <w:uiPriority w:val="39"/>
    <w:semiHidden/>
    <w:unhideWhenUsed/>
    <w:qFormat/>
    <w:rsid w:val="00E70C3F"/>
    <w:pPr>
      <w:outlineLvl w:val="9"/>
    </w:pPr>
  </w:style>
  <w:style w:type="paragraph" w:styleId="ListParagraph">
    <w:name w:val="List Paragraph"/>
    <w:basedOn w:val="Normal"/>
    <w:uiPriority w:val="34"/>
    <w:qFormat/>
    <w:rsid w:val="00E22F74"/>
    <w:pPr>
      <w:ind w:left="720"/>
      <w:contextualSpacing/>
    </w:pPr>
  </w:style>
  <w:style w:type="paragraph" w:styleId="FootnoteText">
    <w:name w:val="footnote text"/>
    <w:basedOn w:val="Normal"/>
    <w:link w:val="FootnoteTextChar"/>
    <w:uiPriority w:val="99"/>
    <w:semiHidden/>
    <w:unhideWhenUsed/>
    <w:rsid w:val="00C96E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6E90"/>
    <w:rPr>
      <w:sz w:val="20"/>
      <w:szCs w:val="20"/>
    </w:rPr>
  </w:style>
  <w:style w:type="character" w:styleId="FootnoteReference">
    <w:name w:val="footnote reference"/>
    <w:basedOn w:val="DefaultParagraphFont"/>
    <w:uiPriority w:val="99"/>
    <w:semiHidden/>
    <w:unhideWhenUsed/>
    <w:rsid w:val="00C96E90"/>
    <w:rPr>
      <w:vertAlign w:val="superscript"/>
    </w:rPr>
  </w:style>
  <w:style w:type="character" w:styleId="Hyperlink">
    <w:name w:val="Hyperlink"/>
    <w:basedOn w:val="DefaultParagraphFont"/>
    <w:uiPriority w:val="99"/>
    <w:unhideWhenUsed/>
    <w:rsid w:val="00C96E90"/>
    <w:rPr>
      <w:color w:val="0563C1" w:themeColor="hyperlink"/>
      <w:u w:val="single"/>
    </w:rPr>
  </w:style>
  <w:style w:type="character" w:customStyle="1" w:styleId="UnresolvedMention">
    <w:name w:val="Unresolved Mention"/>
    <w:basedOn w:val="DefaultParagraphFont"/>
    <w:uiPriority w:val="99"/>
    <w:semiHidden/>
    <w:unhideWhenUsed/>
    <w:rsid w:val="00C96E90"/>
    <w:rPr>
      <w:color w:val="605E5C"/>
      <w:shd w:val="clear" w:color="auto" w:fill="E1DFDD"/>
    </w:rPr>
  </w:style>
  <w:style w:type="paragraph" w:styleId="NormalWeb">
    <w:name w:val="Normal (Web)"/>
    <w:basedOn w:val="Normal"/>
    <w:uiPriority w:val="99"/>
    <w:semiHidden/>
    <w:unhideWhenUsed/>
    <w:rsid w:val="007B5A6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2B227F"/>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6306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5192072460177515200msolistparagraph">
    <w:name w:val="m_-5192072460177515200msolistparagraph"/>
    <w:basedOn w:val="Normal"/>
    <w:rsid w:val="00C064B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2B6391"/>
    <w:pPr>
      <w:suppressAutoHyphens/>
      <w:autoSpaceDN w:val="0"/>
      <w:spacing w:after="200" w:line="276" w:lineRule="auto"/>
      <w:textAlignment w:val="baseline"/>
    </w:pPr>
    <w:rPr>
      <w:rFonts w:ascii="Calibri" w:eastAsia="SimSun" w:hAnsi="Calibri" w:cs="Tahoma"/>
      <w:kern w:val="3"/>
    </w:rPr>
  </w:style>
  <w:style w:type="table" w:customStyle="1" w:styleId="TableGrid1">
    <w:name w:val="Table Grid1"/>
    <w:basedOn w:val="TableNormal"/>
    <w:next w:val="TableGrid"/>
    <w:uiPriority w:val="39"/>
    <w:rsid w:val="00514412"/>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F29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9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0748">
      <w:bodyDiv w:val="1"/>
      <w:marLeft w:val="0"/>
      <w:marRight w:val="0"/>
      <w:marTop w:val="0"/>
      <w:marBottom w:val="0"/>
      <w:divBdr>
        <w:top w:val="none" w:sz="0" w:space="0" w:color="auto"/>
        <w:left w:val="none" w:sz="0" w:space="0" w:color="auto"/>
        <w:bottom w:val="none" w:sz="0" w:space="0" w:color="auto"/>
        <w:right w:val="none" w:sz="0" w:space="0" w:color="auto"/>
      </w:divBdr>
      <w:divsChild>
        <w:div w:id="36898606">
          <w:marLeft w:val="0"/>
          <w:marRight w:val="0"/>
          <w:marTop w:val="0"/>
          <w:marBottom w:val="0"/>
          <w:divBdr>
            <w:top w:val="none" w:sz="0" w:space="0" w:color="auto"/>
            <w:left w:val="none" w:sz="0" w:space="0" w:color="auto"/>
            <w:bottom w:val="none" w:sz="0" w:space="0" w:color="auto"/>
            <w:right w:val="none" w:sz="0" w:space="0" w:color="auto"/>
          </w:divBdr>
        </w:div>
        <w:div w:id="470828472">
          <w:marLeft w:val="0"/>
          <w:marRight w:val="0"/>
          <w:marTop w:val="0"/>
          <w:marBottom w:val="0"/>
          <w:divBdr>
            <w:top w:val="none" w:sz="0" w:space="0" w:color="auto"/>
            <w:left w:val="none" w:sz="0" w:space="0" w:color="auto"/>
            <w:bottom w:val="none" w:sz="0" w:space="0" w:color="auto"/>
            <w:right w:val="none" w:sz="0" w:space="0" w:color="auto"/>
          </w:divBdr>
        </w:div>
        <w:div w:id="1266040619">
          <w:marLeft w:val="0"/>
          <w:marRight w:val="0"/>
          <w:marTop w:val="0"/>
          <w:marBottom w:val="0"/>
          <w:divBdr>
            <w:top w:val="none" w:sz="0" w:space="0" w:color="auto"/>
            <w:left w:val="none" w:sz="0" w:space="0" w:color="auto"/>
            <w:bottom w:val="none" w:sz="0" w:space="0" w:color="auto"/>
            <w:right w:val="none" w:sz="0" w:space="0" w:color="auto"/>
          </w:divBdr>
        </w:div>
        <w:div w:id="1418672219">
          <w:marLeft w:val="0"/>
          <w:marRight w:val="0"/>
          <w:marTop w:val="0"/>
          <w:marBottom w:val="0"/>
          <w:divBdr>
            <w:top w:val="none" w:sz="0" w:space="0" w:color="auto"/>
            <w:left w:val="none" w:sz="0" w:space="0" w:color="auto"/>
            <w:bottom w:val="none" w:sz="0" w:space="0" w:color="auto"/>
            <w:right w:val="none" w:sz="0" w:space="0" w:color="auto"/>
          </w:divBdr>
        </w:div>
      </w:divsChild>
    </w:div>
    <w:div w:id="57410495">
      <w:bodyDiv w:val="1"/>
      <w:marLeft w:val="0"/>
      <w:marRight w:val="0"/>
      <w:marTop w:val="0"/>
      <w:marBottom w:val="0"/>
      <w:divBdr>
        <w:top w:val="none" w:sz="0" w:space="0" w:color="auto"/>
        <w:left w:val="none" w:sz="0" w:space="0" w:color="auto"/>
        <w:bottom w:val="none" w:sz="0" w:space="0" w:color="auto"/>
        <w:right w:val="none" w:sz="0" w:space="0" w:color="auto"/>
      </w:divBdr>
    </w:div>
    <w:div w:id="237981272">
      <w:bodyDiv w:val="1"/>
      <w:marLeft w:val="0"/>
      <w:marRight w:val="0"/>
      <w:marTop w:val="0"/>
      <w:marBottom w:val="0"/>
      <w:divBdr>
        <w:top w:val="none" w:sz="0" w:space="0" w:color="auto"/>
        <w:left w:val="none" w:sz="0" w:space="0" w:color="auto"/>
        <w:bottom w:val="none" w:sz="0" w:space="0" w:color="auto"/>
        <w:right w:val="none" w:sz="0" w:space="0" w:color="auto"/>
      </w:divBdr>
    </w:div>
    <w:div w:id="294871811">
      <w:bodyDiv w:val="1"/>
      <w:marLeft w:val="0"/>
      <w:marRight w:val="0"/>
      <w:marTop w:val="0"/>
      <w:marBottom w:val="0"/>
      <w:divBdr>
        <w:top w:val="none" w:sz="0" w:space="0" w:color="auto"/>
        <w:left w:val="none" w:sz="0" w:space="0" w:color="auto"/>
        <w:bottom w:val="none" w:sz="0" w:space="0" w:color="auto"/>
        <w:right w:val="none" w:sz="0" w:space="0" w:color="auto"/>
      </w:divBdr>
    </w:div>
    <w:div w:id="369109092">
      <w:bodyDiv w:val="1"/>
      <w:marLeft w:val="0"/>
      <w:marRight w:val="0"/>
      <w:marTop w:val="0"/>
      <w:marBottom w:val="0"/>
      <w:divBdr>
        <w:top w:val="none" w:sz="0" w:space="0" w:color="auto"/>
        <w:left w:val="none" w:sz="0" w:space="0" w:color="auto"/>
        <w:bottom w:val="none" w:sz="0" w:space="0" w:color="auto"/>
        <w:right w:val="none" w:sz="0" w:space="0" w:color="auto"/>
      </w:divBdr>
    </w:div>
    <w:div w:id="447117407">
      <w:bodyDiv w:val="1"/>
      <w:marLeft w:val="0"/>
      <w:marRight w:val="0"/>
      <w:marTop w:val="0"/>
      <w:marBottom w:val="0"/>
      <w:divBdr>
        <w:top w:val="none" w:sz="0" w:space="0" w:color="auto"/>
        <w:left w:val="none" w:sz="0" w:space="0" w:color="auto"/>
        <w:bottom w:val="none" w:sz="0" w:space="0" w:color="auto"/>
        <w:right w:val="none" w:sz="0" w:space="0" w:color="auto"/>
      </w:divBdr>
      <w:divsChild>
        <w:div w:id="1305430810">
          <w:marLeft w:val="0"/>
          <w:marRight w:val="0"/>
          <w:marTop w:val="0"/>
          <w:marBottom w:val="0"/>
          <w:divBdr>
            <w:top w:val="none" w:sz="0" w:space="0" w:color="auto"/>
            <w:left w:val="none" w:sz="0" w:space="0" w:color="auto"/>
            <w:bottom w:val="none" w:sz="0" w:space="0" w:color="auto"/>
            <w:right w:val="none" w:sz="0" w:space="0" w:color="auto"/>
          </w:divBdr>
        </w:div>
        <w:div w:id="1373263151">
          <w:marLeft w:val="0"/>
          <w:marRight w:val="0"/>
          <w:marTop w:val="0"/>
          <w:marBottom w:val="0"/>
          <w:divBdr>
            <w:top w:val="none" w:sz="0" w:space="0" w:color="auto"/>
            <w:left w:val="none" w:sz="0" w:space="0" w:color="auto"/>
            <w:bottom w:val="none" w:sz="0" w:space="0" w:color="auto"/>
            <w:right w:val="none" w:sz="0" w:space="0" w:color="auto"/>
          </w:divBdr>
        </w:div>
      </w:divsChild>
    </w:div>
    <w:div w:id="563762305">
      <w:bodyDiv w:val="1"/>
      <w:marLeft w:val="0"/>
      <w:marRight w:val="0"/>
      <w:marTop w:val="0"/>
      <w:marBottom w:val="0"/>
      <w:divBdr>
        <w:top w:val="none" w:sz="0" w:space="0" w:color="auto"/>
        <w:left w:val="none" w:sz="0" w:space="0" w:color="auto"/>
        <w:bottom w:val="none" w:sz="0" w:space="0" w:color="auto"/>
        <w:right w:val="none" w:sz="0" w:space="0" w:color="auto"/>
      </w:divBdr>
      <w:divsChild>
        <w:div w:id="1982424598">
          <w:marLeft w:val="0"/>
          <w:marRight w:val="0"/>
          <w:marTop w:val="0"/>
          <w:marBottom w:val="0"/>
          <w:divBdr>
            <w:top w:val="none" w:sz="0" w:space="0" w:color="auto"/>
            <w:left w:val="none" w:sz="0" w:space="0" w:color="auto"/>
            <w:bottom w:val="none" w:sz="0" w:space="0" w:color="auto"/>
            <w:right w:val="none" w:sz="0" w:space="0" w:color="auto"/>
          </w:divBdr>
        </w:div>
        <w:div w:id="2119446947">
          <w:marLeft w:val="0"/>
          <w:marRight w:val="0"/>
          <w:marTop w:val="0"/>
          <w:marBottom w:val="0"/>
          <w:divBdr>
            <w:top w:val="none" w:sz="0" w:space="0" w:color="auto"/>
            <w:left w:val="none" w:sz="0" w:space="0" w:color="auto"/>
            <w:bottom w:val="none" w:sz="0" w:space="0" w:color="auto"/>
            <w:right w:val="none" w:sz="0" w:space="0" w:color="auto"/>
          </w:divBdr>
        </w:div>
        <w:div w:id="1307784402">
          <w:marLeft w:val="0"/>
          <w:marRight w:val="0"/>
          <w:marTop w:val="0"/>
          <w:marBottom w:val="0"/>
          <w:divBdr>
            <w:top w:val="none" w:sz="0" w:space="0" w:color="auto"/>
            <w:left w:val="none" w:sz="0" w:space="0" w:color="auto"/>
            <w:bottom w:val="none" w:sz="0" w:space="0" w:color="auto"/>
            <w:right w:val="none" w:sz="0" w:space="0" w:color="auto"/>
          </w:divBdr>
        </w:div>
        <w:div w:id="2131123726">
          <w:marLeft w:val="0"/>
          <w:marRight w:val="0"/>
          <w:marTop w:val="0"/>
          <w:marBottom w:val="0"/>
          <w:divBdr>
            <w:top w:val="none" w:sz="0" w:space="0" w:color="auto"/>
            <w:left w:val="none" w:sz="0" w:space="0" w:color="auto"/>
            <w:bottom w:val="none" w:sz="0" w:space="0" w:color="auto"/>
            <w:right w:val="none" w:sz="0" w:space="0" w:color="auto"/>
          </w:divBdr>
        </w:div>
        <w:div w:id="1498381097">
          <w:marLeft w:val="0"/>
          <w:marRight w:val="0"/>
          <w:marTop w:val="0"/>
          <w:marBottom w:val="0"/>
          <w:divBdr>
            <w:top w:val="none" w:sz="0" w:space="0" w:color="auto"/>
            <w:left w:val="none" w:sz="0" w:space="0" w:color="auto"/>
            <w:bottom w:val="none" w:sz="0" w:space="0" w:color="auto"/>
            <w:right w:val="none" w:sz="0" w:space="0" w:color="auto"/>
          </w:divBdr>
        </w:div>
        <w:div w:id="303241699">
          <w:marLeft w:val="0"/>
          <w:marRight w:val="0"/>
          <w:marTop w:val="0"/>
          <w:marBottom w:val="0"/>
          <w:divBdr>
            <w:top w:val="none" w:sz="0" w:space="0" w:color="auto"/>
            <w:left w:val="none" w:sz="0" w:space="0" w:color="auto"/>
            <w:bottom w:val="none" w:sz="0" w:space="0" w:color="auto"/>
            <w:right w:val="none" w:sz="0" w:space="0" w:color="auto"/>
          </w:divBdr>
        </w:div>
        <w:div w:id="868493744">
          <w:marLeft w:val="0"/>
          <w:marRight w:val="0"/>
          <w:marTop w:val="0"/>
          <w:marBottom w:val="0"/>
          <w:divBdr>
            <w:top w:val="none" w:sz="0" w:space="0" w:color="auto"/>
            <w:left w:val="none" w:sz="0" w:space="0" w:color="auto"/>
            <w:bottom w:val="none" w:sz="0" w:space="0" w:color="auto"/>
            <w:right w:val="none" w:sz="0" w:space="0" w:color="auto"/>
          </w:divBdr>
        </w:div>
        <w:div w:id="1488010342">
          <w:marLeft w:val="0"/>
          <w:marRight w:val="0"/>
          <w:marTop w:val="0"/>
          <w:marBottom w:val="0"/>
          <w:divBdr>
            <w:top w:val="none" w:sz="0" w:space="0" w:color="auto"/>
            <w:left w:val="none" w:sz="0" w:space="0" w:color="auto"/>
            <w:bottom w:val="none" w:sz="0" w:space="0" w:color="auto"/>
            <w:right w:val="none" w:sz="0" w:space="0" w:color="auto"/>
          </w:divBdr>
        </w:div>
        <w:div w:id="530538696">
          <w:marLeft w:val="0"/>
          <w:marRight w:val="0"/>
          <w:marTop w:val="0"/>
          <w:marBottom w:val="0"/>
          <w:divBdr>
            <w:top w:val="none" w:sz="0" w:space="0" w:color="auto"/>
            <w:left w:val="none" w:sz="0" w:space="0" w:color="auto"/>
            <w:bottom w:val="none" w:sz="0" w:space="0" w:color="auto"/>
            <w:right w:val="none" w:sz="0" w:space="0" w:color="auto"/>
          </w:divBdr>
        </w:div>
        <w:div w:id="2830469">
          <w:marLeft w:val="0"/>
          <w:marRight w:val="0"/>
          <w:marTop w:val="0"/>
          <w:marBottom w:val="0"/>
          <w:divBdr>
            <w:top w:val="none" w:sz="0" w:space="0" w:color="auto"/>
            <w:left w:val="none" w:sz="0" w:space="0" w:color="auto"/>
            <w:bottom w:val="none" w:sz="0" w:space="0" w:color="auto"/>
            <w:right w:val="none" w:sz="0" w:space="0" w:color="auto"/>
          </w:divBdr>
        </w:div>
        <w:div w:id="2003966731">
          <w:marLeft w:val="0"/>
          <w:marRight w:val="0"/>
          <w:marTop w:val="0"/>
          <w:marBottom w:val="0"/>
          <w:divBdr>
            <w:top w:val="none" w:sz="0" w:space="0" w:color="auto"/>
            <w:left w:val="none" w:sz="0" w:space="0" w:color="auto"/>
            <w:bottom w:val="none" w:sz="0" w:space="0" w:color="auto"/>
            <w:right w:val="none" w:sz="0" w:space="0" w:color="auto"/>
          </w:divBdr>
        </w:div>
        <w:div w:id="1993950659">
          <w:marLeft w:val="0"/>
          <w:marRight w:val="0"/>
          <w:marTop w:val="0"/>
          <w:marBottom w:val="0"/>
          <w:divBdr>
            <w:top w:val="none" w:sz="0" w:space="0" w:color="auto"/>
            <w:left w:val="none" w:sz="0" w:space="0" w:color="auto"/>
            <w:bottom w:val="none" w:sz="0" w:space="0" w:color="auto"/>
            <w:right w:val="none" w:sz="0" w:space="0" w:color="auto"/>
          </w:divBdr>
        </w:div>
        <w:div w:id="1708528565">
          <w:marLeft w:val="0"/>
          <w:marRight w:val="0"/>
          <w:marTop w:val="0"/>
          <w:marBottom w:val="0"/>
          <w:divBdr>
            <w:top w:val="none" w:sz="0" w:space="0" w:color="auto"/>
            <w:left w:val="none" w:sz="0" w:space="0" w:color="auto"/>
            <w:bottom w:val="none" w:sz="0" w:space="0" w:color="auto"/>
            <w:right w:val="none" w:sz="0" w:space="0" w:color="auto"/>
          </w:divBdr>
        </w:div>
        <w:div w:id="243034464">
          <w:marLeft w:val="0"/>
          <w:marRight w:val="0"/>
          <w:marTop w:val="0"/>
          <w:marBottom w:val="0"/>
          <w:divBdr>
            <w:top w:val="none" w:sz="0" w:space="0" w:color="auto"/>
            <w:left w:val="none" w:sz="0" w:space="0" w:color="auto"/>
            <w:bottom w:val="none" w:sz="0" w:space="0" w:color="auto"/>
            <w:right w:val="none" w:sz="0" w:space="0" w:color="auto"/>
          </w:divBdr>
        </w:div>
        <w:div w:id="938946544">
          <w:marLeft w:val="0"/>
          <w:marRight w:val="0"/>
          <w:marTop w:val="0"/>
          <w:marBottom w:val="0"/>
          <w:divBdr>
            <w:top w:val="none" w:sz="0" w:space="0" w:color="auto"/>
            <w:left w:val="none" w:sz="0" w:space="0" w:color="auto"/>
            <w:bottom w:val="none" w:sz="0" w:space="0" w:color="auto"/>
            <w:right w:val="none" w:sz="0" w:space="0" w:color="auto"/>
          </w:divBdr>
        </w:div>
      </w:divsChild>
    </w:div>
    <w:div w:id="612514925">
      <w:bodyDiv w:val="1"/>
      <w:marLeft w:val="0"/>
      <w:marRight w:val="0"/>
      <w:marTop w:val="0"/>
      <w:marBottom w:val="0"/>
      <w:divBdr>
        <w:top w:val="none" w:sz="0" w:space="0" w:color="auto"/>
        <w:left w:val="none" w:sz="0" w:space="0" w:color="auto"/>
        <w:bottom w:val="none" w:sz="0" w:space="0" w:color="auto"/>
        <w:right w:val="none" w:sz="0" w:space="0" w:color="auto"/>
      </w:divBdr>
    </w:div>
    <w:div w:id="641933781">
      <w:bodyDiv w:val="1"/>
      <w:marLeft w:val="0"/>
      <w:marRight w:val="0"/>
      <w:marTop w:val="0"/>
      <w:marBottom w:val="0"/>
      <w:divBdr>
        <w:top w:val="none" w:sz="0" w:space="0" w:color="auto"/>
        <w:left w:val="none" w:sz="0" w:space="0" w:color="auto"/>
        <w:bottom w:val="none" w:sz="0" w:space="0" w:color="auto"/>
        <w:right w:val="none" w:sz="0" w:space="0" w:color="auto"/>
      </w:divBdr>
      <w:divsChild>
        <w:div w:id="670761986">
          <w:marLeft w:val="0"/>
          <w:marRight w:val="0"/>
          <w:marTop w:val="0"/>
          <w:marBottom w:val="0"/>
          <w:divBdr>
            <w:top w:val="none" w:sz="0" w:space="0" w:color="auto"/>
            <w:left w:val="none" w:sz="0" w:space="0" w:color="auto"/>
            <w:bottom w:val="none" w:sz="0" w:space="0" w:color="auto"/>
            <w:right w:val="none" w:sz="0" w:space="0" w:color="auto"/>
          </w:divBdr>
        </w:div>
        <w:div w:id="803894121">
          <w:marLeft w:val="0"/>
          <w:marRight w:val="0"/>
          <w:marTop w:val="0"/>
          <w:marBottom w:val="0"/>
          <w:divBdr>
            <w:top w:val="none" w:sz="0" w:space="0" w:color="auto"/>
            <w:left w:val="none" w:sz="0" w:space="0" w:color="auto"/>
            <w:bottom w:val="none" w:sz="0" w:space="0" w:color="auto"/>
            <w:right w:val="none" w:sz="0" w:space="0" w:color="auto"/>
          </w:divBdr>
        </w:div>
        <w:div w:id="949120960">
          <w:marLeft w:val="0"/>
          <w:marRight w:val="0"/>
          <w:marTop w:val="0"/>
          <w:marBottom w:val="0"/>
          <w:divBdr>
            <w:top w:val="none" w:sz="0" w:space="0" w:color="auto"/>
            <w:left w:val="none" w:sz="0" w:space="0" w:color="auto"/>
            <w:bottom w:val="none" w:sz="0" w:space="0" w:color="auto"/>
            <w:right w:val="none" w:sz="0" w:space="0" w:color="auto"/>
          </w:divBdr>
        </w:div>
        <w:div w:id="1199900493">
          <w:marLeft w:val="0"/>
          <w:marRight w:val="0"/>
          <w:marTop w:val="0"/>
          <w:marBottom w:val="0"/>
          <w:divBdr>
            <w:top w:val="none" w:sz="0" w:space="0" w:color="auto"/>
            <w:left w:val="none" w:sz="0" w:space="0" w:color="auto"/>
            <w:bottom w:val="none" w:sz="0" w:space="0" w:color="auto"/>
            <w:right w:val="none" w:sz="0" w:space="0" w:color="auto"/>
          </w:divBdr>
        </w:div>
      </w:divsChild>
    </w:div>
    <w:div w:id="700976401">
      <w:bodyDiv w:val="1"/>
      <w:marLeft w:val="0"/>
      <w:marRight w:val="0"/>
      <w:marTop w:val="0"/>
      <w:marBottom w:val="0"/>
      <w:divBdr>
        <w:top w:val="none" w:sz="0" w:space="0" w:color="auto"/>
        <w:left w:val="none" w:sz="0" w:space="0" w:color="auto"/>
        <w:bottom w:val="none" w:sz="0" w:space="0" w:color="auto"/>
        <w:right w:val="none" w:sz="0" w:space="0" w:color="auto"/>
      </w:divBdr>
    </w:div>
    <w:div w:id="707796386">
      <w:bodyDiv w:val="1"/>
      <w:marLeft w:val="0"/>
      <w:marRight w:val="0"/>
      <w:marTop w:val="0"/>
      <w:marBottom w:val="0"/>
      <w:divBdr>
        <w:top w:val="none" w:sz="0" w:space="0" w:color="auto"/>
        <w:left w:val="none" w:sz="0" w:space="0" w:color="auto"/>
        <w:bottom w:val="none" w:sz="0" w:space="0" w:color="auto"/>
        <w:right w:val="none" w:sz="0" w:space="0" w:color="auto"/>
      </w:divBdr>
      <w:divsChild>
        <w:div w:id="1790080333">
          <w:marLeft w:val="0"/>
          <w:marRight w:val="0"/>
          <w:marTop w:val="0"/>
          <w:marBottom w:val="0"/>
          <w:divBdr>
            <w:top w:val="none" w:sz="0" w:space="0" w:color="auto"/>
            <w:left w:val="none" w:sz="0" w:space="0" w:color="auto"/>
            <w:bottom w:val="none" w:sz="0" w:space="0" w:color="auto"/>
            <w:right w:val="none" w:sz="0" w:space="0" w:color="auto"/>
          </w:divBdr>
        </w:div>
      </w:divsChild>
    </w:div>
    <w:div w:id="735276813">
      <w:bodyDiv w:val="1"/>
      <w:marLeft w:val="0"/>
      <w:marRight w:val="0"/>
      <w:marTop w:val="0"/>
      <w:marBottom w:val="0"/>
      <w:divBdr>
        <w:top w:val="none" w:sz="0" w:space="0" w:color="auto"/>
        <w:left w:val="none" w:sz="0" w:space="0" w:color="auto"/>
        <w:bottom w:val="none" w:sz="0" w:space="0" w:color="auto"/>
        <w:right w:val="none" w:sz="0" w:space="0" w:color="auto"/>
      </w:divBdr>
    </w:div>
    <w:div w:id="777993906">
      <w:bodyDiv w:val="1"/>
      <w:marLeft w:val="0"/>
      <w:marRight w:val="0"/>
      <w:marTop w:val="0"/>
      <w:marBottom w:val="0"/>
      <w:divBdr>
        <w:top w:val="none" w:sz="0" w:space="0" w:color="auto"/>
        <w:left w:val="none" w:sz="0" w:space="0" w:color="auto"/>
        <w:bottom w:val="none" w:sz="0" w:space="0" w:color="auto"/>
        <w:right w:val="none" w:sz="0" w:space="0" w:color="auto"/>
      </w:divBdr>
    </w:div>
    <w:div w:id="787546140">
      <w:bodyDiv w:val="1"/>
      <w:marLeft w:val="0"/>
      <w:marRight w:val="0"/>
      <w:marTop w:val="0"/>
      <w:marBottom w:val="0"/>
      <w:divBdr>
        <w:top w:val="none" w:sz="0" w:space="0" w:color="auto"/>
        <w:left w:val="none" w:sz="0" w:space="0" w:color="auto"/>
        <w:bottom w:val="none" w:sz="0" w:space="0" w:color="auto"/>
        <w:right w:val="none" w:sz="0" w:space="0" w:color="auto"/>
      </w:divBdr>
      <w:divsChild>
        <w:div w:id="1265575636">
          <w:marLeft w:val="0"/>
          <w:marRight w:val="0"/>
          <w:marTop w:val="0"/>
          <w:marBottom w:val="0"/>
          <w:divBdr>
            <w:top w:val="none" w:sz="0" w:space="0" w:color="auto"/>
            <w:left w:val="none" w:sz="0" w:space="0" w:color="auto"/>
            <w:bottom w:val="none" w:sz="0" w:space="0" w:color="auto"/>
            <w:right w:val="none" w:sz="0" w:space="0" w:color="auto"/>
          </w:divBdr>
        </w:div>
      </w:divsChild>
    </w:div>
    <w:div w:id="860243270">
      <w:bodyDiv w:val="1"/>
      <w:marLeft w:val="0"/>
      <w:marRight w:val="0"/>
      <w:marTop w:val="0"/>
      <w:marBottom w:val="0"/>
      <w:divBdr>
        <w:top w:val="none" w:sz="0" w:space="0" w:color="auto"/>
        <w:left w:val="none" w:sz="0" w:space="0" w:color="auto"/>
        <w:bottom w:val="none" w:sz="0" w:space="0" w:color="auto"/>
        <w:right w:val="none" w:sz="0" w:space="0" w:color="auto"/>
      </w:divBdr>
    </w:div>
    <w:div w:id="922497675">
      <w:bodyDiv w:val="1"/>
      <w:marLeft w:val="0"/>
      <w:marRight w:val="0"/>
      <w:marTop w:val="0"/>
      <w:marBottom w:val="0"/>
      <w:divBdr>
        <w:top w:val="none" w:sz="0" w:space="0" w:color="auto"/>
        <w:left w:val="none" w:sz="0" w:space="0" w:color="auto"/>
        <w:bottom w:val="none" w:sz="0" w:space="0" w:color="auto"/>
        <w:right w:val="none" w:sz="0" w:space="0" w:color="auto"/>
      </w:divBdr>
      <w:divsChild>
        <w:div w:id="5838080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1667667">
              <w:marLeft w:val="0"/>
              <w:marRight w:val="0"/>
              <w:marTop w:val="0"/>
              <w:marBottom w:val="0"/>
              <w:divBdr>
                <w:top w:val="none" w:sz="0" w:space="0" w:color="auto"/>
                <w:left w:val="none" w:sz="0" w:space="0" w:color="auto"/>
                <w:bottom w:val="none" w:sz="0" w:space="0" w:color="auto"/>
                <w:right w:val="none" w:sz="0" w:space="0" w:color="auto"/>
              </w:divBdr>
              <w:divsChild>
                <w:div w:id="1254896060">
                  <w:marLeft w:val="0"/>
                  <w:marRight w:val="0"/>
                  <w:marTop w:val="0"/>
                  <w:marBottom w:val="0"/>
                  <w:divBdr>
                    <w:top w:val="none" w:sz="0" w:space="0" w:color="auto"/>
                    <w:left w:val="none" w:sz="0" w:space="0" w:color="auto"/>
                    <w:bottom w:val="none" w:sz="0" w:space="0" w:color="auto"/>
                    <w:right w:val="none" w:sz="0" w:space="0" w:color="auto"/>
                  </w:divBdr>
                  <w:divsChild>
                    <w:div w:id="20376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499237">
      <w:bodyDiv w:val="1"/>
      <w:marLeft w:val="0"/>
      <w:marRight w:val="0"/>
      <w:marTop w:val="0"/>
      <w:marBottom w:val="0"/>
      <w:divBdr>
        <w:top w:val="none" w:sz="0" w:space="0" w:color="auto"/>
        <w:left w:val="none" w:sz="0" w:space="0" w:color="auto"/>
        <w:bottom w:val="none" w:sz="0" w:space="0" w:color="auto"/>
        <w:right w:val="none" w:sz="0" w:space="0" w:color="auto"/>
      </w:divBdr>
      <w:divsChild>
        <w:div w:id="10491878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3725925">
              <w:marLeft w:val="0"/>
              <w:marRight w:val="0"/>
              <w:marTop w:val="0"/>
              <w:marBottom w:val="0"/>
              <w:divBdr>
                <w:top w:val="none" w:sz="0" w:space="0" w:color="auto"/>
                <w:left w:val="none" w:sz="0" w:space="0" w:color="auto"/>
                <w:bottom w:val="none" w:sz="0" w:space="0" w:color="auto"/>
                <w:right w:val="none" w:sz="0" w:space="0" w:color="auto"/>
              </w:divBdr>
              <w:divsChild>
                <w:div w:id="338385209">
                  <w:marLeft w:val="0"/>
                  <w:marRight w:val="0"/>
                  <w:marTop w:val="0"/>
                  <w:marBottom w:val="0"/>
                  <w:divBdr>
                    <w:top w:val="none" w:sz="0" w:space="0" w:color="auto"/>
                    <w:left w:val="none" w:sz="0" w:space="0" w:color="auto"/>
                    <w:bottom w:val="none" w:sz="0" w:space="0" w:color="auto"/>
                    <w:right w:val="none" w:sz="0" w:space="0" w:color="auto"/>
                  </w:divBdr>
                  <w:divsChild>
                    <w:div w:id="37710370">
                      <w:marLeft w:val="0"/>
                      <w:marRight w:val="0"/>
                      <w:marTop w:val="0"/>
                      <w:marBottom w:val="0"/>
                      <w:divBdr>
                        <w:top w:val="none" w:sz="0" w:space="0" w:color="auto"/>
                        <w:left w:val="none" w:sz="0" w:space="0" w:color="auto"/>
                        <w:bottom w:val="none" w:sz="0" w:space="0" w:color="auto"/>
                        <w:right w:val="none" w:sz="0" w:space="0" w:color="auto"/>
                      </w:divBdr>
                    </w:div>
                    <w:div w:id="98840096">
                      <w:marLeft w:val="0"/>
                      <w:marRight w:val="0"/>
                      <w:marTop w:val="0"/>
                      <w:marBottom w:val="0"/>
                      <w:divBdr>
                        <w:top w:val="none" w:sz="0" w:space="0" w:color="auto"/>
                        <w:left w:val="none" w:sz="0" w:space="0" w:color="auto"/>
                        <w:bottom w:val="none" w:sz="0" w:space="0" w:color="auto"/>
                        <w:right w:val="none" w:sz="0" w:space="0" w:color="auto"/>
                      </w:divBdr>
                    </w:div>
                    <w:div w:id="214317372">
                      <w:marLeft w:val="0"/>
                      <w:marRight w:val="0"/>
                      <w:marTop w:val="0"/>
                      <w:marBottom w:val="0"/>
                      <w:divBdr>
                        <w:top w:val="none" w:sz="0" w:space="0" w:color="auto"/>
                        <w:left w:val="none" w:sz="0" w:space="0" w:color="auto"/>
                        <w:bottom w:val="none" w:sz="0" w:space="0" w:color="auto"/>
                        <w:right w:val="none" w:sz="0" w:space="0" w:color="auto"/>
                      </w:divBdr>
                    </w:div>
                    <w:div w:id="236205306">
                      <w:marLeft w:val="0"/>
                      <w:marRight w:val="0"/>
                      <w:marTop w:val="0"/>
                      <w:marBottom w:val="0"/>
                      <w:divBdr>
                        <w:top w:val="none" w:sz="0" w:space="0" w:color="auto"/>
                        <w:left w:val="none" w:sz="0" w:space="0" w:color="auto"/>
                        <w:bottom w:val="none" w:sz="0" w:space="0" w:color="auto"/>
                        <w:right w:val="none" w:sz="0" w:space="0" w:color="auto"/>
                      </w:divBdr>
                    </w:div>
                    <w:div w:id="808207603">
                      <w:marLeft w:val="0"/>
                      <w:marRight w:val="0"/>
                      <w:marTop w:val="0"/>
                      <w:marBottom w:val="0"/>
                      <w:divBdr>
                        <w:top w:val="none" w:sz="0" w:space="0" w:color="auto"/>
                        <w:left w:val="none" w:sz="0" w:space="0" w:color="auto"/>
                        <w:bottom w:val="none" w:sz="0" w:space="0" w:color="auto"/>
                        <w:right w:val="none" w:sz="0" w:space="0" w:color="auto"/>
                      </w:divBdr>
                    </w:div>
                    <w:div w:id="896891506">
                      <w:marLeft w:val="0"/>
                      <w:marRight w:val="0"/>
                      <w:marTop w:val="0"/>
                      <w:marBottom w:val="0"/>
                      <w:divBdr>
                        <w:top w:val="none" w:sz="0" w:space="0" w:color="auto"/>
                        <w:left w:val="none" w:sz="0" w:space="0" w:color="auto"/>
                        <w:bottom w:val="none" w:sz="0" w:space="0" w:color="auto"/>
                        <w:right w:val="none" w:sz="0" w:space="0" w:color="auto"/>
                      </w:divBdr>
                    </w:div>
                    <w:div w:id="1220901723">
                      <w:marLeft w:val="0"/>
                      <w:marRight w:val="0"/>
                      <w:marTop w:val="0"/>
                      <w:marBottom w:val="0"/>
                      <w:divBdr>
                        <w:top w:val="none" w:sz="0" w:space="0" w:color="auto"/>
                        <w:left w:val="none" w:sz="0" w:space="0" w:color="auto"/>
                        <w:bottom w:val="none" w:sz="0" w:space="0" w:color="auto"/>
                        <w:right w:val="none" w:sz="0" w:space="0" w:color="auto"/>
                      </w:divBdr>
                    </w:div>
                    <w:div w:id="1318223489">
                      <w:marLeft w:val="0"/>
                      <w:marRight w:val="0"/>
                      <w:marTop w:val="0"/>
                      <w:marBottom w:val="0"/>
                      <w:divBdr>
                        <w:top w:val="none" w:sz="0" w:space="0" w:color="auto"/>
                        <w:left w:val="none" w:sz="0" w:space="0" w:color="auto"/>
                        <w:bottom w:val="none" w:sz="0" w:space="0" w:color="auto"/>
                        <w:right w:val="none" w:sz="0" w:space="0" w:color="auto"/>
                      </w:divBdr>
                    </w:div>
                    <w:div w:id="1554929327">
                      <w:marLeft w:val="0"/>
                      <w:marRight w:val="0"/>
                      <w:marTop w:val="0"/>
                      <w:marBottom w:val="0"/>
                      <w:divBdr>
                        <w:top w:val="none" w:sz="0" w:space="0" w:color="auto"/>
                        <w:left w:val="none" w:sz="0" w:space="0" w:color="auto"/>
                        <w:bottom w:val="none" w:sz="0" w:space="0" w:color="auto"/>
                        <w:right w:val="none" w:sz="0" w:space="0" w:color="auto"/>
                      </w:divBdr>
                    </w:div>
                    <w:div w:id="195986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633880">
      <w:bodyDiv w:val="1"/>
      <w:marLeft w:val="0"/>
      <w:marRight w:val="0"/>
      <w:marTop w:val="0"/>
      <w:marBottom w:val="0"/>
      <w:divBdr>
        <w:top w:val="none" w:sz="0" w:space="0" w:color="auto"/>
        <w:left w:val="none" w:sz="0" w:space="0" w:color="auto"/>
        <w:bottom w:val="none" w:sz="0" w:space="0" w:color="auto"/>
        <w:right w:val="none" w:sz="0" w:space="0" w:color="auto"/>
      </w:divBdr>
      <w:divsChild>
        <w:div w:id="319820546">
          <w:marLeft w:val="0"/>
          <w:marRight w:val="0"/>
          <w:marTop w:val="0"/>
          <w:marBottom w:val="0"/>
          <w:divBdr>
            <w:top w:val="none" w:sz="0" w:space="0" w:color="auto"/>
            <w:left w:val="none" w:sz="0" w:space="0" w:color="auto"/>
            <w:bottom w:val="none" w:sz="0" w:space="0" w:color="auto"/>
            <w:right w:val="none" w:sz="0" w:space="0" w:color="auto"/>
          </w:divBdr>
        </w:div>
        <w:div w:id="908878673">
          <w:marLeft w:val="0"/>
          <w:marRight w:val="0"/>
          <w:marTop w:val="0"/>
          <w:marBottom w:val="0"/>
          <w:divBdr>
            <w:top w:val="none" w:sz="0" w:space="0" w:color="auto"/>
            <w:left w:val="none" w:sz="0" w:space="0" w:color="auto"/>
            <w:bottom w:val="none" w:sz="0" w:space="0" w:color="auto"/>
            <w:right w:val="none" w:sz="0" w:space="0" w:color="auto"/>
          </w:divBdr>
        </w:div>
        <w:div w:id="947077355">
          <w:marLeft w:val="0"/>
          <w:marRight w:val="0"/>
          <w:marTop w:val="0"/>
          <w:marBottom w:val="0"/>
          <w:divBdr>
            <w:top w:val="none" w:sz="0" w:space="0" w:color="auto"/>
            <w:left w:val="none" w:sz="0" w:space="0" w:color="auto"/>
            <w:bottom w:val="none" w:sz="0" w:space="0" w:color="auto"/>
            <w:right w:val="none" w:sz="0" w:space="0" w:color="auto"/>
          </w:divBdr>
        </w:div>
        <w:div w:id="1154226729">
          <w:marLeft w:val="0"/>
          <w:marRight w:val="0"/>
          <w:marTop w:val="0"/>
          <w:marBottom w:val="0"/>
          <w:divBdr>
            <w:top w:val="none" w:sz="0" w:space="0" w:color="auto"/>
            <w:left w:val="none" w:sz="0" w:space="0" w:color="auto"/>
            <w:bottom w:val="none" w:sz="0" w:space="0" w:color="auto"/>
            <w:right w:val="none" w:sz="0" w:space="0" w:color="auto"/>
          </w:divBdr>
        </w:div>
        <w:div w:id="1202473697">
          <w:marLeft w:val="0"/>
          <w:marRight w:val="0"/>
          <w:marTop w:val="0"/>
          <w:marBottom w:val="0"/>
          <w:divBdr>
            <w:top w:val="none" w:sz="0" w:space="0" w:color="auto"/>
            <w:left w:val="none" w:sz="0" w:space="0" w:color="auto"/>
            <w:bottom w:val="none" w:sz="0" w:space="0" w:color="auto"/>
            <w:right w:val="none" w:sz="0" w:space="0" w:color="auto"/>
          </w:divBdr>
        </w:div>
      </w:divsChild>
    </w:div>
    <w:div w:id="1274632115">
      <w:bodyDiv w:val="1"/>
      <w:marLeft w:val="0"/>
      <w:marRight w:val="0"/>
      <w:marTop w:val="0"/>
      <w:marBottom w:val="0"/>
      <w:divBdr>
        <w:top w:val="none" w:sz="0" w:space="0" w:color="auto"/>
        <w:left w:val="none" w:sz="0" w:space="0" w:color="auto"/>
        <w:bottom w:val="none" w:sz="0" w:space="0" w:color="auto"/>
        <w:right w:val="none" w:sz="0" w:space="0" w:color="auto"/>
      </w:divBdr>
    </w:div>
    <w:div w:id="1303464603">
      <w:bodyDiv w:val="1"/>
      <w:marLeft w:val="0"/>
      <w:marRight w:val="0"/>
      <w:marTop w:val="0"/>
      <w:marBottom w:val="0"/>
      <w:divBdr>
        <w:top w:val="none" w:sz="0" w:space="0" w:color="auto"/>
        <w:left w:val="none" w:sz="0" w:space="0" w:color="auto"/>
        <w:bottom w:val="none" w:sz="0" w:space="0" w:color="auto"/>
        <w:right w:val="none" w:sz="0" w:space="0" w:color="auto"/>
      </w:divBdr>
    </w:div>
    <w:div w:id="1320883160">
      <w:bodyDiv w:val="1"/>
      <w:marLeft w:val="0"/>
      <w:marRight w:val="0"/>
      <w:marTop w:val="0"/>
      <w:marBottom w:val="0"/>
      <w:divBdr>
        <w:top w:val="none" w:sz="0" w:space="0" w:color="auto"/>
        <w:left w:val="none" w:sz="0" w:space="0" w:color="auto"/>
        <w:bottom w:val="none" w:sz="0" w:space="0" w:color="auto"/>
        <w:right w:val="none" w:sz="0" w:space="0" w:color="auto"/>
      </w:divBdr>
    </w:div>
    <w:div w:id="1441219170">
      <w:bodyDiv w:val="1"/>
      <w:marLeft w:val="0"/>
      <w:marRight w:val="0"/>
      <w:marTop w:val="0"/>
      <w:marBottom w:val="0"/>
      <w:divBdr>
        <w:top w:val="none" w:sz="0" w:space="0" w:color="auto"/>
        <w:left w:val="none" w:sz="0" w:space="0" w:color="auto"/>
        <w:bottom w:val="none" w:sz="0" w:space="0" w:color="auto"/>
        <w:right w:val="none" w:sz="0" w:space="0" w:color="auto"/>
      </w:divBdr>
    </w:div>
    <w:div w:id="1449928912">
      <w:bodyDiv w:val="1"/>
      <w:marLeft w:val="0"/>
      <w:marRight w:val="0"/>
      <w:marTop w:val="0"/>
      <w:marBottom w:val="0"/>
      <w:divBdr>
        <w:top w:val="none" w:sz="0" w:space="0" w:color="auto"/>
        <w:left w:val="none" w:sz="0" w:space="0" w:color="auto"/>
        <w:bottom w:val="none" w:sz="0" w:space="0" w:color="auto"/>
        <w:right w:val="none" w:sz="0" w:space="0" w:color="auto"/>
      </w:divBdr>
    </w:div>
    <w:div w:id="1463770751">
      <w:bodyDiv w:val="1"/>
      <w:marLeft w:val="0"/>
      <w:marRight w:val="0"/>
      <w:marTop w:val="0"/>
      <w:marBottom w:val="0"/>
      <w:divBdr>
        <w:top w:val="none" w:sz="0" w:space="0" w:color="auto"/>
        <w:left w:val="none" w:sz="0" w:space="0" w:color="auto"/>
        <w:bottom w:val="none" w:sz="0" w:space="0" w:color="auto"/>
        <w:right w:val="none" w:sz="0" w:space="0" w:color="auto"/>
      </w:divBdr>
    </w:div>
    <w:div w:id="1503661866">
      <w:bodyDiv w:val="1"/>
      <w:marLeft w:val="0"/>
      <w:marRight w:val="0"/>
      <w:marTop w:val="0"/>
      <w:marBottom w:val="0"/>
      <w:divBdr>
        <w:top w:val="none" w:sz="0" w:space="0" w:color="auto"/>
        <w:left w:val="none" w:sz="0" w:space="0" w:color="auto"/>
        <w:bottom w:val="none" w:sz="0" w:space="0" w:color="auto"/>
        <w:right w:val="none" w:sz="0" w:space="0" w:color="auto"/>
      </w:divBdr>
    </w:div>
    <w:div w:id="1629310538">
      <w:bodyDiv w:val="1"/>
      <w:marLeft w:val="0"/>
      <w:marRight w:val="0"/>
      <w:marTop w:val="0"/>
      <w:marBottom w:val="0"/>
      <w:divBdr>
        <w:top w:val="none" w:sz="0" w:space="0" w:color="auto"/>
        <w:left w:val="none" w:sz="0" w:space="0" w:color="auto"/>
        <w:bottom w:val="none" w:sz="0" w:space="0" w:color="auto"/>
        <w:right w:val="none" w:sz="0" w:space="0" w:color="auto"/>
      </w:divBdr>
    </w:div>
    <w:div w:id="1941181413">
      <w:bodyDiv w:val="1"/>
      <w:marLeft w:val="0"/>
      <w:marRight w:val="0"/>
      <w:marTop w:val="0"/>
      <w:marBottom w:val="0"/>
      <w:divBdr>
        <w:top w:val="none" w:sz="0" w:space="0" w:color="auto"/>
        <w:left w:val="none" w:sz="0" w:space="0" w:color="auto"/>
        <w:bottom w:val="none" w:sz="0" w:space="0" w:color="auto"/>
        <w:right w:val="none" w:sz="0" w:space="0" w:color="auto"/>
      </w:divBdr>
    </w:div>
    <w:div w:id="1971858096">
      <w:bodyDiv w:val="1"/>
      <w:marLeft w:val="0"/>
      <w:marRight w:val="0"/>
      <w:marTop w:val="0"/>
      <w:marBottom w:val="0"/>
      <w:divBdr>
        <w:top w:val="none" w:sz="0" w:space="0" w:color="auto"/>
        <w:left w:val="none" w:sz="0" w:space="0" w:color="auto"/>
        <w:bottom w:val="none" w:sz="0" w:space="0" w:color="auto"/>
        <w:right w:val="none" w:sz="0" w:space="0" w:color="auto"/>
      </w:divBdr>
    </w:div>
    <w:div w:id="2000305500">
      <w:bodyDiv w:val="1"/>
      <w:marLeft w:val="0"/>
      <w:marRight w:val="0"/>
      <w:marTop w:val="0"/>
      <w:marBottom w:val="0"/>
      <w:divBdr>
        <w:top w:val="none" w:sz="0" w:space="0" w:color="auto"/>
        <w:left w:val="none" w:sz="0" w:space="0" w:color="auto"/>
        <w:bottom w:val="none" w:sz="0" w:space="0" w:color="auto"/>
        <w:right w:val="none" w:sz="0" w:space="0" w:color="auto"/>
      </w:divBdr>
    </w:div>
    <w:div w:id="20080534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E38E0-86CF-449C-A0D0-E154FA196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2801</TotalTime>
  <Pages>4</Pages>
  <Words>1417</Words>
  <Characters>8081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Coltishall Clerk</dc:creator>
  <cp:lastModifiedBy>coltc</cp:lastModifiedBy>
  <cp:revision>126</cp:revision>
  <cp:lastPrinted>2025-02-26T09:01:00Z</cp:lastPrinted>
  <dcterms:created xsi:type="dcterms:W3CDTF">2023-03-08T14:09:00Z</dcterms:created>
  <dcterms:modified xsi:type="dcterms:W3CDTF">2025-02-26T09:54:00Z</dcterms:modified>
</cp:coreProperties>
</file>