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2EB847" w14:textId="1DCE4626" w:rsidR="00972325" w:rsidRDefault="008356F2">
      <w:pPr>
        <w:widowControl w:val="0"/>
        <w:pBdr>
          <w:top w:val="nil"/>
          <w:left w:val="nil"/>
          <w:bottom w:val="nil"/>
          <w:right w:val="nil"/>
          <w:between w:val="nil"/>
        </w:pBdr>
        <w:spacing w:after="0" w:line="276" w:lineRule="auto"/>
      </w:pPr>
      <w:r>
        <w:rPr>
          <w:noProof/>
        </w:rPr>
        <mc:AlternateContent>
          <mc:Choice Requires="wps">
            <w:drawing>
              <wp:anchor distT="0" distB="0" distL="114300" distR="114300" simplePos="0" relativeHeight="251657728" behindDoc="0" locked="0" layoutInCell="1" allowOverlap="1" wp14:anchorId="1194D97E" wp14:editId="36B6CC74">
                <wp:simplePos x="0" y="0"/>
                <wp:positionH relativeFrom="column">
                  <wp:posOffset>0</wp:posOffset>
                </wp:positionH>
                <wp:positionV relativeFrom="paragraph">
                  <wp:posOffset>0</wp:posOffset>
                </wp:positionV>
                <wp:extent cx="635000" cy="635000"/>
                <wp:effectExtent l="0" t="0" r="3175" b="3175"/>
                <wp:wrapNone/>
                <wp:docPr id="499655878" name="WordArt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4F931AC" id="_x0000_t202" coordsize="21600,21600" o:spt="202" path="m,l,21600r21600,l21600,xe">
                <v:stroke joinstyle="miter"/>
                <v:path gradientshapeok="t" o:connecttype="rect"/>
              </v:shapetype>
              <v:shape id="WordArt 2" o:spid="_x0000_s1026" type="#_x0000_t202"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" filled="f" stroked="f">
                <o:lock v:ext="edit" selection="t" text="t" shapetype="t"/>
              </v:shape>
            </w:pict>
          </mc:Fallback>
        </mc:AlternateContent>
      </w:r>
    </w:p>
    <w:p w14:paraId="4460545C" w14:textId="53DADB7B" w:rsidR="00972325" w:rsidRDefault="00985A80">
      <w:pPr>
        <w:pStyle w:val="Heading1"/>
        <w:jc w:val="center"/>
        <w:rPr>
          <w:color w:val="538135"/>
        </w:rPr>
      </w:pPr>
      <w:bookmarkStart w:id="0" w:name="_heading=h.ecdvwgxt6grn" w:colFirst="0" w:colLast="0"/>
      <w:bookmarkEnd w:id="0"/>
      <w:r>
        <w:rPr>
          <w:color w:val="538135"/>
        </w:rPr>
        <w:t xml:space="preserve">Minutes of </w:t>
      </w:r>
      <w:proofErr w:type="spellStart"/>
      <w:r>
        <w:rPr>
          <w:color w:val="538135"/>
        </w:rPr>
        <w:t>Coltishall</w:t>
      </w:r>
      <w:proofErr w:type="spellEnd"/>
      <w:r>
        <w:rPr>
          <w:color w:val="538135"/>
        </w:rPr>
        <w:t xml:space="preserve"> Parish Council Meeting held on Tuesday</w:t>
      </w:r>
      <w:r w:rsidR="00AA788A">
        <w:rPr>
          <w:color w:val="538135"/>
        </w:rPr>
        <w:t xml:space="preserve"> 1</w:t>
      </w:r>
      <w:r w:rsidR="00AA788A" w:rsidRPr="00AA788A">
        <w:rPr>
          <w:color w:val="538135"/>
          <w:vertAlign w:val="superscript"/>
        </w:rPr>
        <w:t>st</w:t>
      </w:r>
      <w:r w:rsidR="00AA788A">
        <w:rPr>
          <w:color w:val="538135"/>
        </w:rPr>
        <w:t xml:space="preserve"> April</w:t>
      </w:r>
      <w:r>
        <w:rPr>
          <w:color w:val="538135"/>
        </w:rPr>
        <w:t xml:space="preserve"> 2025 at 6.30pm in </w:t>
      </w:r>
      <w:proofErr w:type="spellStart"/>
      <w:r>
        <w:rPr>
          <w:color w:val="538135"/>
        </w:rPr>
        <w:t>Coltishall</w:t>
      </w:r>
      <w:proofErr w:type="spellEnd"/>
      <w:r>
        <w:rPr>
          <w:color w:val="538135"/>
        </w:rPr>
        <w:t xml:space="preserve"> Church Rooms</w:t>
      </w:r>
    </w:p>
    <w:p w14:paraId="3E911BB9" w14:textId="77777777" w:rsidR="00972325" w:rsidRDefault="00972325">
      <w:pPr>
        <w:spacing w:after="0" w:line="240" w:lineRule="auto"/>
        <w:jc w:val="center"/>
        <w:rPr>
          <w:i/>
          <w:sz w:val="24"/>
          <w:szCs w:val="24"/>
        </w:rPr>
      </w:pPr>
    </w:p>
    <w:p w14:paraId="5FE15AED" w14:textId="77777777" w:rsidR="00972325" w:rsidRDefault="00985A80">
      <w:pPr>
        <w:pBdr>
          <w:top w:val="nil"/>
          <w:left w:val="nil"/>
          <w:bottom w:val="nil"/>
          <w:right w:val="nil"/>
          <w:between w:val="nil"/>
        </w:pBdr>
        <w:spacing w:after="0" w:line="240" w:lineRule="auto"/>
        <w:rPr>
          <w:b/>
          <w:color w:val="000000"/>
        </w:rPr>
      </w:pPr>
      <w:r>
        <w:rPr>
          <w:b/>
          <w:color w:val="000000"/>
        </w:rPr>
        <w:t>Present</w:t>
      </w:r>
    </w:p>
    <w:p w14:paraId="636A2451" w14:textId="77777777" w:rsidR="00972325" w:rsidRDefault="00985A80">
      <w:pPr>
        <w:pBdr>
          <w:top w:val="nil"/>
          <w:left w:val="nil"/>
          <w:bottom w:val="nil"/>
          <w:right w:val="nil"/>
          <w:between w:val="nil"/>
        </w:pBdr>
        <w:spacing w:after="0" w:line="240" w:lineRule="auto"/>
        <w:rPr>
          <w:color w:val="000000"/>
        </w:rPr>
      </w:pPr>
      <w:r>
        <w:rPr>
          <w:color w:val="000000"/>
        </w:rPr>
        <w:t>Chair:  Richard Germany</w:t>
      </w:r>
    </w:p>
    <w:p w14:paraId="7A0018AE" w14:textId="3CCE5F70" w:rsidR="00972325" w:rsidRDefault="00985A80">
      <w:pPr>
        <w:pBdr>
          <w:top w:val="nil"/>
          <w:left w:val="nil"/>
          <w:bottom w:val="nil"/>
          <w:right w:val="nil"/>
          <w:between w:val="nil"/>
        </w:pBdr>
        <w:spacing w:after="0" w:line="240" w:lineRule="auto"/>
        <w:rPr>
          <w:color w:val="000000"/>
        </w:rPr>
      </w:pPr>
      <w:r>
        <w:rPr>
          <w:color w:val="000000"/>
        </w:rPr>
        <w:t>Councillors:  John Haschak, Hayley Sands Moore</w:t>
      </w:r>
      <w:r w:rsidR="00AA788A">
        <w:rPr>
          <w:color w:val="000000"/>
        </w:rPr>
        <w:t xml:space="preserve"> and</w:t>
      </w:r>
      <w:r>
        <w:rPr>
          <w:color w:val="000000"/>
        </w:rPr>
        <w:t xml:space="preserve"> Michael </w:t>
      </w:r>
      <w:proofErr w:type="spellStart"/>
      <w:r>
        <w:rPr>
          <w:color w:val="000000"/>
        </w:rPr>
        <w:t>Spinks</w:t>
      </w:r>
      <w:proofErr w:type="spellEnd"/>
      <w:r w:rsidR="00AA788A">
        <w:rPr>
          <w:color w:val="000000"/>
        </w:rPr>
        <w:t>.</w:t>
      </w:r>
    </w:p>
    <w:p w14:paraId="70BFC292" w14:textId="3046A9A4" w:rsidR="00972325" w:rsidRDefault="00985A80">
      <w:pPr>
        <w:pBdr>
          <w:top w:val="nil"/>
          <w:left w:val="nil"/>
          <w:bottom w:val="nil"/>
          <w:right w:val="nil"/>
          <w:between w:val="nil"/>
        </w:pBdr>
        <w:spacing w:after="0" w:line="240" w:lineRule="auto"/>
        <w:rPr>
          <w:color w:val="000000"/>
        </w:rPr>
      </w:pPr>
      <w:r>
        <w:rPr>
          <w:color w:val="000000"/>
        </w:rPr>
        <w:t xml:space="preserve">Also, Becky </w:t>
      </w:r>
      <w:proofErr w:type="spellStart"/>
      <w:r>
        <w:rPr>
          <w:color w:val="000000"/>
        </w:rPr>
        <w:t>Furr</w:t>
      </w:r>
      <w:proofErr w:type="spellEnd"/>
      <w:r>
        <w:rPr>
          <w:color w:val="000000"/>
        </w:rPr>
        <w:t xml:space="preserve"> – Parish Clerk, Robert Oakes - </w:t>
      </w:r>
      <w:proofErr w:type="spellStart"/>
      <w:r>
        <w:rPr>
          <w:color w:val="000000"/>
        </w:rPr>
        <w:t>Coltishall</w:t>
      </w:r>
      <w:proofErr w:type="spellEnd"/>
      <w:r>
        <w:rPr>
          <w:color w:val="000000"/>
        </w:rPr>
        <w:t xml:space="preserve"> Allotment Association Chairman, District Councillor Jo </w:t>
      </w:r>
      <w:proofErr w:type="spellStart"/>
      <w:r>
        <w:rPr>
          <w:color w:val="000000"/>
        </w:rPr>
        <w:t>Copplestone</w:t>
      </w:r>
      <w:proofErr w:type="spellEnd"/>
      <w:r w:rsidR="00AA788A">
        <w:rPr>
          <w:color w:val="000000"/>
        </w:rPr>
        <w:t xml:space="preserve">, County Councillor Fran </w:t>
      </w:r>
      <w:proofErr w:type="spellStart"/>
      <w:r w:rsidR="00AA788A">
        <w:rPr>
          <w:color w:val="000000"/>
        </w:rPr>
        <w:t>Whymark</w:t>
      </w:r>
      <w:proofErr w:type="spellEnd"/>
      <w:r>
        <w:rPr>
          <w:color w:val="000000"/>
        </w:rPr>
        <w:t xml:space="preserve"> and </w:t>
      </w:r>
      <w:r w:rsidR="00AA788A">
        <w:rPr>
          <w:color w:val="000000"/>
        </w:rPr>
        <w:t>four</w:t>
      </w:r>
      <w:r>
        <w:rPr>
          <w:color w:val="000000"/>
        </w:rPr>
        <w:t xml:space="preserve"> parishioners.</w:t>
      </w:r>
    </w:p>
    <w:p w14:paraId="07984285" w14:textId="77777777" w:rsidR="00972325" w:rsidRDefault="00972325">
      <w:pPr>
        <w:pBdr>
          <w:top w:val="nil"/>
          <w:left w:val="nil"/>
          <w:bottom w:val="nil"/>
          <w:right w:val="nil"/>
          <w:between w:val="nil"/>
        </w:pBdr>
        <w:spacing w:after="0" w:line="240" w:lineRule="auto"/>
        <w:rPr>
          <w:color w:val="000000"/>
        </w:rPr>
      </w:pPr>
    </w:p>
    <w:p w14:paraId="773C95F2" w14:textId="77777777" w:rsidR="00972325" w:rsidRDefault="00985A80">
      <w:pPr>
        <w:spacing w:after="0" w:line="240" w:lineRule="auto"/>
        <w:rPr>
          <w:b/>
        </w:rPr>
      </w:pPr>
      <w:r>
        <w:rPr>
          <w:b/>
        </w:rPr>
        <w:t>Public Participation</w:t>
      </w:r>
    </w:p>
    <w:p w14:paraId="3D5C8DA6" w14:textId="77777777" w:rsidR="00972325" w:rsidRDefault="00985A80">
      <w:pPr>
        <w:pBdr>
          <w:top w:val="nil"/>
          <w:left w:val="nil"/>
          <w:bottom w:val="nil"/>
          <w:right w:val="nil"/>
          <w:between w:val="nil"/>
        </w:pBdr>
        <w:spacing w:after="0" w:line="240" w:lineRule="auto"/>
        <w:rPr>
          <w:color w:val="000000"/>
        </w:rPr>
      </w:pPr>
      <w:r>
        <w:rPr>
          <w:color w:val="000000"/>
        </w:rPr>
        <w:t xml:space="preserve">Please see the end of these minutes for reports given by District Cllr </w:t>
      </w:r>
      <w:proofErr w:type="spellStart"/>
      <w:r>
        <w:rPr>
          <w:color w:val="000000"/>
        </w:rPr>
        <w:t>Copplestone</w:t>
      </w:r>
      <w:proofErr w:type="spellEnd"/>
      <w:r>
        <w:rPr>
          <w:color w:val="000000"/>
        </w:rPr>
        <w:t xml:space="preserve"> and County Cllr </w:t>
      </w:r>
      <w:proofErr w:type="spellStart"/>
      <w:r>
        <w:rPr>
          <w:color w:val="000000"/>
        </w:rPr>
        <w:t>Whymark</w:t>
      </w:r>
      <w:proofErr w:type="spellEnd"/>
      <w:r>
        <w:rPr>
          <w:color w:val="000000"/>
        </w:rPr>
        <w:t xml:space="preserve">.  </w:t>
      </w:r>
    </w:p>
    <w:p w14:paraId="22B2E150" w14:textId="77777777" w:rsidR="00972325" w:rsidRDefault="00972325">
      <w:pPr>
        <w:pBdr>
          <w:top w:val="nil"/>
          <w:left w:val="nil"/>
          <w:bottom w:val="nil"/>
          <w:right w:val="nil"/>
          <w:between w:val="nil"/>
        </w:pBdr>
        <w:spacing w:after="0" w:line="240" w:lineRule="auto"/>
        <w:rPr>
          <w:color w:val="000000"/>
        </w:rPr>
      </w:pPr>
    </w:p>
    <w:p w14:paraId="437A82E5" w14:textId="77777777" w:rsidR="00972325" w:rsidRDefault="00985A80">
      <w:pPr>
        <w:pBdr>
          <w:top w:val="nil"/>
          <w:left w:val="nil"/>
          <w:bottom w:val="nil"/>
          <w:right w:val="nil"/>
          <w:between w:val="nil"/>
        </w:pBdr>
        <w:spacing w:after="0" w:line="240" w:lineRule="auto"/>
        <w:rPr>
          <w:b/>
          <w:color w:val="000000"/>
        </w:rPr>
      </w:pPr>
      <w:r>
        <w:rPr>
          <w:b/>
          <w:color w:val="000000"/>
        </w:rPr>
        <w:t>Main Meeting</w:t>
      </w:r>
    </w:p>
    <w:p w14:paraId="4DFC53F2" w14:textId="77777777" w:rsidR="00972325" w:rsidRDefault="00985A80">
      <w:pPr>
        <w:numPr>
          <w:ilvl w:val="0"/>
          <w:numId w:val="1"/>
        </w:numPr>
        <w:spacing w:after="0" w:line="276" w:lineRule="auto"/>
        <w:ind w:left="284" w:hanging="284"/>
        <w:rPr>
          <w:b/>
        </w:rPr>
      </w:pPr>
      <w:r>
        <w:rPr>
          <w:b/>
        </w:rPr>
        <w:t>Apologies for Absence</w:t>
      </w:r>
    </w:p>
    <w:p w14:paraId="642D5310" w14:textId="377BE94C" w:rsidR="00972325" w:rsidRDefault="00AA788A">
      <w:pPr>
        <w:spacing w:after="0" w:line="276" w:lineRule="auto"/>
        <w:ind w:left="284"/>
      </w:pPr>
      <w:r>
        <w:t xml:space="preserve">Apologies were received and ACCEPTED by Nicola Chaney, Michelle </w:t>
      </w:r>
      <w:proofErr w:type="spellStart"/>
      <w:r>
        <w:t>Thackham</w:t>
      </w:r>
      <w:proofErr w:type="spellEnd"/>
      <w:r>
        <w:t>, Ewan Young and Jo Young.</w:t>
      </w:r>
    </w:p>
    <w:p w14:paraId="39D87916" w14:textId="77777777" w:rsidR="00972325" w:rsidRDefault="00985A80">
      <w:pPr>
        <w:numPr>
          <w:ilvl w:val="0"/>
          <w:numId w:val="1"/>
        </w:numPr>
        <w:pBdr>
          <w:top w:val="nil"/>
          <w:left w:val="nil"/>
          <w:bottom w:val="nil"/>
          <w:right w:val="nil"/>
          <w:between w:val="nil"/>
        </w:pBdr>
        <w:spacing w:after="0" w:line="240" w:lineRule="auto"/>
        <w:ind w:left="284" w:hanging="284"/>
        <w:rPr>
          <w:b/>
          <w:color w:val="000000"/>
        </w:rPr>
      </w:pPr>
      <w:r>
        <w:rPr>
          <w:b/>
          <w:color w:val="000000"/>
        </w:rPr>
        <w:t>Declarations of interest and request for dispensations</w:t>
      </w:r>
    </w:p>
    <w:p w14:paraId="40AA0687" w14:textId="4ED8A8FF" w:rsidR="00972325" w:rsidRDefault="00985A80">
      <w:pPr>
        <w:pBdr>
          <w:top w:val="nil"/>
          <w:left w:val="nil"/>
          <w:bottom w:val="nil"/>
          <w:right w:val="nil"/>
          <w:between w:val="nil"/>
        </w:pBdr>
        <w:spacing w:after="0" w:line="240" w:lineRule="auto"/>
        <w:ind w:left="284"/>
        <w:rPr>
          <w:color w:val="000000"/>
        </w:rPr>
      </w:pPr>
      <w:r>
        <w:rPr>
          <w:color w:val="000000"/>
        </w:rPr>
        <w:t xml:space="preserve">Cllr Germany </w:t>
      </w:r>
      <w:r w:rsidR="00AA788A">
        <w:rPr>
          <w:color w:val="000000"/>
        </w:rPr>
        <w:t>and</w:t>
      </w:r>
      <w:r>
        <w:rPr>
          <w:color w:val="000000"/>
        </w:rPr>
        <w:t xml:space="preserve"> Cllr Sands Moore are tenants of </w:t>
      </w:r>
      <w:proofErr w:type="spellStart"/>
      <w:r>
        <w:rPr>
          <w:color w:val="000000"/>
        </w:rPr>
        <w:t>Coltishall</w:t>
      </w:r>
      <w:proofErr w:type="spellEnd"/>
      <w:r>
        <w:rPr>
          <w:color w:val="000000"/>
        </w:rPr>
        <w:t xml:space="preserve"> Allotments.</w:t>
      </w:r>
    </w:p>
    <w:p w14:paraId="55C93219" w14:textId="68D82A15" w:rsidR="00972325" w:rsidRDefault="00985A80">
      <w:pPr>
        <w:pBdr>
          <w:top w:val="nil"/>
          <w:left w:val="nil"/>
          <w:bottom w:val="nil"/>
          <w:right w:val="nil"/>
          <w:between w:val="nil"/>
        </w:pBdr>
        <w:spacing w:after="0" w:line="240" w:lineRule="auto"/>
        <w:ind w:left="284"/>
        <w:rPr>
          <w:color w:val="000000"/>
        </w:rPr>
      </w:pPr>
      <w:r>
        <w:rPr>
          <w:color w:val="000000"/>
        </w:rPr>
        <w:t xml:space="preserve">Cllr Germany and Cllr </w:t>
      </w:r>
      <w:proofErr w:type="spellStart"/>
      <w:r>
        <w:rPr>
          <w:color w:val="000000"/>
        </w:rPr>
        <w:t>Spinks</w:t>
      </w:r>
      <w:proofErr w:type="spellEnd"/>
      <w:r>
        <w:rPr>
          <w:color w:val="000000"/>
        </w:rPr>
        <w:t xml:space="preserve"> are trustees of </w:t>
      </w:r>
      <w:proofErr w:type="spellStart"/>
      <w:r>
        <w:rPr>
          <w:color w:val="000000"/>
        </w:rPr>
        <w:t>Coltishall</w:t>
      </w:r>
      <w:proofErr w:type="spellEnd"/>
      <w:r>
        <w:rPr>
          <w:color w:val="000000"/>
        </w:rPr>
        <w:t xml:space="preserve"> Commons Management Trust.</w:t>
      </w:r>
    </w:p>
    <w:p w14:paraId="2293C6BF" w14:textId="77777777" w:rsidR="00972325" w:rsidRDefault="00985A80">
      <w:pPr>
        <w:numPr>
          <w:ilvl w:val="0"/>
          <w:numId w:val="1"/>
        </w:numPr>
        <w:pBdr>
          <w:top w:val="nil"/>
          <w:left w:val="nil"/>
          <w:bottom w:val="nil"/>
          <w:right w:val="nil"/>
          <w:between w:val="nil"/>
        </w:pBdr>
        <w:spacing w:after="0" w:line="240" w:lineRule="auto"/>
        <w:ind w:left="284" w:hanging="284"/>
        <w:rPr>
          <w:b/>
          <w:color w:val="000000"/>
        </w:rPr>
      </w:pPr>
      <w:r>
        <w:rPr>
          <w:b/>
          <w:color w:val="000000"/>
        </w:rPr>
        <w:t xml:space="preserve">Minutes </w:t>
      </w:r>
    </w:p>
    <w:p w14:paraId="1A3C42D0" w14:textId="683EF088" w:rsidR="00972325" w:rsidRDefault="00985A80">
      <w:pPr>
        <w:pBdr>
          <w:top w:val="nil"/>
          <w:left w:val="nil"/>
          <w:bottom w:val="nil"/>
          <w:right w:val="nil"/>
          <w:between w:val="nil"/>
        </w:pBdr>
        <w:spacing w:after="0" w:line="240" w:lineRule="auto"/>
        <w:ind w:left="284"/>
        <w:rPr>
          <w:b/>
          <w:color w:val="000000"/>
        </w:rPr>
      </w:pPr>
      <w:r>
        <w:rPr>
          <w:color w:val="000000"/>
        </w:rPr>
        <w:t>The minutes of the last Parish Council meeting held on 4</w:t>
      </w:r>
      <w:r>
        <w:rPr>
          <w:color w:val="000000"/>
          <w:vertAlign w:val="superscript"/>
        </w:rPr>
        <w:t>th</w:t>
      </w:r>
      <w:r>
        <w:rPr>
          <w:color w:val="000000"/>
        </w:rPr>
        <w:t xml:space="preserve"> </w:t>
      </w:r>
      <w:r w:rsidR="00AA788A">
        <w:rPr>
          <w:color w:val="000000"/>
        </w:rPr>
        <w:t>March</w:t>
      </w:r>
      <w:r>
        <w:rPr>
          <w:color w:val="000000"/>
        </w:rPr>
        <w:t xml:space="preserve"> 2025 were APPROVED and SIGNED as a true and accurate record.</w:t>
      </w:r>
    </w:p>
    <w:p w14:paraId="14DBEC99" w14:textId="77777777" w:rsidR="00972325" w:rsidRDefault="00985A80">
      <w:pPr>
        <w:numPr>
          <w:ilvl w:val="0"/>
          <w:numId w:val="1"/>
        </w:numPr>
        <w:pBdr>
          <w:top w:val="nil"/>
          <w:left w:val="nil"/>
          <w:bottom w:val="nil"/>
          <w:right w:val="nil"/>
          <w:between w:val="nil"/>
        </w:pBdr>
        <w:spacing w:after="0" w:line="240" w:lineRule="auto"/>
        <w:ind w:left="284" w:hanging="284"/>
        <w:rPr>
          <w:color w:val="000000"/>
        </w:rPr>
      </w:pPr>
      <w:r>
        <w:rPr>
          <w:b/>
          <w:color w:val="000000"/>
        </w:rPr>
        <w:t>Matters Arising</w:t>
      </w:r>
    </w:p>
    <w:p w14:paraId="5410648D" w14:textId="38742FC0" w:rsidR="00972325" w:rsidRDefault="00AA788A">
      <w:pPr>
        <w:pBdr>
          <w:top w:val="nil"/>
          <w:left w:val="nil"/>
          <w:bottom w:val="nil"/>
          <w:right w:val="nil"/>
          <w:between w:val="nil"/>
        </w:pBdr>
        <w:spacing w:after="0" w:line="240" w:lineRule="auto"/>
        <w:ind w:left="284"/>
        <w:rPr>
          <w:color w:val="000000"/>
        </w:rPr>
      </w:pPr>
      <w:r>
        <w:rPr>
          <w:color w:val="000000"/>
        </w:rPr>
        <w:t xml:space="preserve">Cllr Haschak reported that the SAM2 battery was taking 10 hours to charge, so </w:t>
      </w:r>
      <w:proofErr w:type="spellStart"/>
      <w:r>
        <w:rPr>
          <w:color w:val="000000"/>
        </w:rPr>
        <w:t>Westcotec</w:t>
      </w:r>
      <w:proofErr w:type="spellEnd"/>
      <w:r>
        <w:rPr>
          <w:color w:val="000000"/>
        </w:rPr>
        <w:t xml:space="preserve"> are going to collect the battery to their lab and investigate this further.</w:t>
      </w:r>
    </w:p>
    <w:p w14:paraId="13EE4D31" w14:textId="77777777" w:rsidR="00972325" w:rsidRDefault="00985A80">
      <w:pPr>
        <w:numPr>
          <w:ilvl w:val="0"/>
          <w:numId w:val="1"/>
        </w:numPr>
        <w:pBdr>
          <w:top w:val="nil"/>
          <w:left w:val="nil"/>
          <w:bottom w:val="nil"/>
          <w:right w:val="nil"/>
          <w:between w:val="nil"/>
        </w:pBdr>
        <w:spacing w:after="0" w:line="240" w:lineRule="auto"/>
        <w:ind w:left="284" w:hanging="284"/>
        <w:rPr>
          <w:b/>
          <w:color w:val="000000"/>
        </w:rPr>
      </w:pPr>
      <w:bookmarkStart w:id="1" w:name="_heading=h.pkbcxj13ocnq" w:colFirst="0" w:colLast="0"/>
      <w:bookmarkEnd w:id="1"/>
      <w:r>
        <w:rPr>
          <w:b/>
          <w:color w:val="000000"/>
        </w:rPr>
        <w:t>Planning Applications</w:t>
      </w:r>
    </w:p>
    <w:p w14:paraId="15A94E79" w14:textId="7D5AB19E" w:rsidR="00AA788A" w:rsidRPr="00E74D30" w:rsidRDefault="00AA788A" w:rsidP="00AA788A">
      <w:pPr>
        <w:pStyle w:val="ListParagraph"/>
        <w:numPr>
          <w:ilvl w:val="2"/>
          <w:numId w:val="1"/>
        </w:numPr>
        <w:tabs>
          <w:tab w:val="left" w:pos="284"/>
        </w:tabs>
        <w:spacing w:after="0" w:line="240" w:lineRule="auto"/>
        <w:ind w:left="567" w:hanging="283"/>
        <w:textAlignment w:val="baseline"/>
        <w:rPr>
          <w:rFonts w:eastAsia="Times New Roman" w:cstheme="minorHAnsi"/>
          <w:bCs/>
        </w:rPr>
      </w:pPr>
      <w:r w:rsidRPr="00E74D30">
        <w:rPr>
          <w:rFonts w:eastAsia="Times New Roman" w:cstheme="minorHAnsi"/>
          <w:bCs/>
        </w:rPr>
        <w:t xml:space="preserve">BA/2025/0001/ENF - Appeal against Listed Building Enforcement Notice at Holly Lodge, Church </w:t>
      </w:r>
      <w:proofErr w:type="spellStart"/>
      <w:r w:rsidRPr="00E74D30">
        <w:rPr>
          <w:rFonts w:eastAsia="Times New Roman" w:cstheme="minorHAnsi"/>
          <w:bCs/>
        </w:rPr>
        <w:t>Loke</w:t>
      </w:r>
      <w:proofErr w:type="spellEnd"/>
      <w:r w:rsidRPr="00E74D30">
        <w:rPr>
          <w:rFonts w:eastAsia="Times New Roman" w:cstheme="minorHAnsi"/>
          <w:bCs/>
        </w:rPr>
        <w:t>.</w:t>
      </w:r>
      <w:r>
        <w:rPr>
          <w:rFonts w:eastAsia="Times New Roman" w:cstheme="minorHAnsi"/>
          <w:bCs/>
        </w:rPr>
        <w:t xml:space="preserve">  NO COMMENT.</w:t>
      </w:r>
    </w:p>
    <w:p w14:paraId="1B342E22" w14:textId="1372C4CB" w:rsidR="00AA788A" w:rsidRPr="00E74D30" w:rsidRDefault="00AA788A" w:rsidP="00AA788A">
      <w:pPr>
        <w:pStyle w:val="ListParagraph"/>
        <w:numPr>
          <w:ilvl w:val="2"/>
          <w:numId w:val="1"/>
        </w:numPr>
        <w:tabs>
          <w:tab w:val="left" w:pos="284"/>
        </w:tabs>
        <w:spacing w:after="0" w:line="240" w:lineRule="auto"/>
        <w:ind w:left="567" w:hanging="283"/>
        <w:textAlignment w:val="baseline"/>
        <w:rPr>
          <w:rFonts w:eastAsia="Times New Roman" w:cstheme="minorHAnsi"/>
          <w:bCs/>
        </w:rPr>
      </w:pPr>
      <w:r w:rsidRPr="00E74D30">
        <w:rPr>
          <w:rFonts w:eastAsia="Times New Roman" w:cstheme="minorHAnsi"/>
          <w:bCs/>
        </w:rPr>
        <w:t>2024/3825 - Alteration to Provide New Front Door, Erection of Porch outside New Front Door and Erection of Two and Single Storey Side and Rear Extensions at 3 Rectory Close.</w:t>
      </w:r>
      <w:r>
        <w:rPr>
          <w:rFonts w:eastAsia="Times New Roman" w:cstheme="minorHAnsi"/>
          <w:bCs/>
        </w:rPr>
        <w:t xml:space="preserve">  NO COMMENT.</w:t>
      </w:r>
    </w:p>
    <w:p w14:paraId="3BDA8E57" w14:textId="40EBE9F0" w:rsidR="00AA788A" w:rsidRPr="00E74D30" w:rsidRDefault="00AA788A" w:rsidP="00AA788A">
      <w:pPr>
        <w:pStyle w:val="ListParagraph"/>
        <w:numPr>
          <w:ilvl w:val="2"/>
          <w:numId w:val="1"/>
        </w:numPr>
        <w:tabs>
          <w:tab w:val="left" w:pos="284"/>
        </w:tabs>
        <w:spacing w:after="0" w:line="240" w:lineRule="auto"/>
        <w:ind w:left="567" w:hanging="283"/>
        <w:textAlignment w:val="baseline"/>
        <w:rPr>
          <w:rFonts w:eastAsia="Times New Roman" w:cstheme="minorHAnsi"/>
          <w:bCs/>
        </w:rPr>
      </w:pPr>
      <w:r w:rsidRPr="00E74D30">
        <w:rPr>
          <w:rFonts w:eastAsia="Times New Roman" w:cstheme="minorHAnsi"/>
          <w:bCs/>
        </w:rPr>
        <w:t>2025/0729 - Proposed balcony at Hydrangea House 8B Station Road.</w:t>
      </w:r>
      <w:r>
        <w:rPr>
          <w:rFonts w:eastAsia="Times New Roman" w:cstheme="minorHAnsi"/>
          <w:bCs/>
        </w:rPr>
        <w:t xml:space="preserve">  NO COMMENT.</w:t>
      </w:r>
    </w:p>
    <w:p w14:paraId="4A937E17" w14:textId="52E3AD81" w:rsidR="00AA788A" w:rsidRPr="00E74D30" w:rsidRDefault="00AA788A" w:rsidP="00AA788A">
      <w:pPr>
        <w:pStyle w:val="ListParagraph"/>
        <w:numPr>
          <w:ilvl w:val="2"/>
          <w:numId w:val="1"/>
        </w:numPr>
        <w:tabs>
          <w:tab w:val="left" w:pos="284"/>
        </w:tabs>
        <w:spacing w:after="0" w:line="240" w:lineRule="auto"/>
        <w:ind w:left="567" w:hanging="283"/>
        <w:textAlignment w:val="baseline"/>
        <w:rPr>
          <w:rFonts w:eastAsia="Times New Roman" w:cstheme="minorHAnsi"/>
          <w:bCs/>
        </w:rPr>
      </w:pPr>
      <w:r w:rsidRPr="00E74D30">
        <w:rPr>
          <w:rFonts w:cstheme="minorHAnsi"/>
          <w:color w:val="000000"/>
          <w:shd w:val="clear" w:color="auto" w:fill="FFFFFF"/>
        </w:rPr>
        <w:t>2025/0550 - Demolition of work shop and concrete store and 2 No. glass constructions, and proposed single storey dwelling with attached garage at 65A Rectory Road</w:t>
      </w:r>
      <w:r>
        <w:rPr>
          <w:rFonts w:cstheme="minorHAnsi"/>
          <w:color w:val="000000"/>
          <w:shd w:val="clear" w:color="auto" w:fill="FFFFFF"/>
        </w:rPr>
        <w:t xml:space="preserve">. OBJECTION on the grounds of lack of space, insufficient parking arrangements, visual amenity and there already being congestion on Rectory Road.  District Councillor </w:t>
      </w:r>
      <w:proofErr w:type="spellStart"/>
      <w:r>
        <w:rPr>
          <w:rFonts w:cstheme="minorHAnsi"/>
          <w:color w:val="000000"/>
          <w:shd w:val="clear" w:color="auto" w:fill="FFFFFF"/>
        </w:rPr>
        <w:t>Copplestone</w:t>
      </w:r>
      <w:proofErr w:type="spellEnd"/>
      <w:r>
        <w:rPr>
          <w:rFonts w:cstheme="minorHAnsi"/>
          <w:color w:val="000000"/>
          <w:shd w:val="clear" w:color="auto" w:fill="FFFFFF"/>
        </w:rPr>
        <w:t xml:space="preserve"> confirmed she has called this to planning committee.</w:t>
      </w:r>
    </w:p>
    <w:p w14:paraId="17591412" w14:textId="034F83DF" w:rsidR="00AA788A" w:rsidRPr="00AA788A" w:rsidRDefault="00AA788A" w:rsidP="00AA788A">
      <w:pPr>
        <w:pStyle w:val="ListParagraph"/>
        <w:numPr>
          <w:ilvl w:val="0"/>
          <w:numId w:val="1"/>
        </w:numPr>
        <w:spacing w:after="0" w:line="240" w:lineRule="auto"/>
        <w:ind w:left="567" w:hanging="567"/>
        <w:textAlignment w:val="baseline"/>
        <w:rPr>
          <w:rFonts w:eastAsia="Times New Roman" w:cstheme="minorHAnsi"/>
          <w:b/>
          <w:bCs/>
        </w:rPr>
      </w:pPr>
      <w:r w:rsidRPr="00AA788A">
        <w:rPr>
          <w:rFonts w:eastAsia="Times New Roman" w:cstheme="minorHAnsi"/>
          <w:b/>
          <w:bCs/>
        </w:rPr>
        <w:t>Finance</w:t>
      </w:r>
    </w:p>
    <w:tbl>
      <w:tblPr>
        <w:tblStyle w:val="TableGrid"/>
        <w:tblW w:w="0" w:type="auto"/>
        <w:tblInd w:w="720" w:type="dxa"/>
        <w:tblLook w:val="04A0" w:firstRow="1" w:lastRow="0" w:firstColumn="1" w:lastColumn="0" w:noHBand="0" w:noVBand="1"/>
      </w:tblPr>
      <w:tblGrid>
        <w:gridCol w:w="2672"/>
        <w:gridCol w:w="4594"/>
        <w:gridCol w:w="1256"/>
      </w:tblGrid>
      <w:tr w:rsidR="00AA788A" w:rsidRPr="00E74D30" w14:paraId="3F611766" w14:textId="77777777" w:rsidTr="00103F84">
        <w:tc>
          <w:tcPr>
            <w:tcW w:w="9474" w:type="dxa"/>
            <w:gridSpan w:val="3"/>
          </w:tcPr>
          <w:p w14:paraId="4F63B69A" w14:textId="77777777" w:rsidR="00AA788A" w:rsidRPr="00E74D30" w:rsidRDefault="00AA788A" w:rsidP="00AA788A">
            <w:pPr>
              <w:pStyle w:val="ListParagraph"/>
              <w:numPr>
                <w:ilvl w:val="2"/>
                <w:numId w:val="3"/>
              </w:numPr>
              <w:ind w:left="304" w:hanging="283"/>
              <w:textAlignment w:val="baseline"/>
              <w:rPr>
                <w:rFonts w:eastAsia="Times New Roman" w:cstheme="minorHAnsi"/>
              </w:rPr>
            </w:pPr>
            <w:r w:rsidRPr="00E74D30">
              <w:rPr>
                <w:rFonts w:eastAsia="Times New Roman" w:cstheme="minorHAnsi"/>
              </w:rPr>
              <w:t>Payments received</w:t>
            </w:r>
          </w:p>
        </w:tc>
      </w:tr>
      <w:tr w:rsidR="00AA788A" w:rsidRPr="00E74D30" w14:paraId="234F32FE" w14:textId="77777777" w:rsidTr="00103F84">
        <w:tc>
          <w:tcPr>
            <w:tcW w:w="2932" w:type="dxa"/>
          </w:tcPr>
          <w:p w14:paraId="0ACB7BA6" w14:textId="77777777" w:rsidR="00AA788A" w:rsidRPr="00E74D30" w:rsidRDefault="00AA788A" w:rsidP="00103F84">
            <w:pPr>
              <w:pStyle w:val="ListParagraph"/>
              <w:ind w:left="0" w:hanging="11"/>
              <w:textAlignment w:val="baseline"/>
              <w:rPr>
                <w:rFonts w:eastAsia="Times New Roman" w:cstheme="minorHAnsi"/>
              </w:rPr>
            </w:pPr>
            <w:r w:rsidRPr="00E74D30">
              <w:rPr>
                <w:rFonts w:eastAsia="Times New Roman" w:cstheme="minorHAnsi"/>
              </w:rPr>
              <w:t>Plot Holders</w:t>
            </w:r>
          </w:p>
        </w:tc>
        <w:tc>
          <w:tcPr>
            <w:tcW w:w="5245" w:type="dxa"/>
          </w:tcPr>
          <w:p w14:paraId="3B534FBE"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Allotment Rent 25/26</w:t>
            </w:r>
          </w:p>
        </w:tc>
        <w:tc>
          <w:tcPr>
            <w:tcW w:w="1297" w:type="dxa"/>
          </w:tcPr>
          <w:p w14:paraId="06270DF5"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£198.00</w:t>
            </w:r>
          </w:p>
        </w:tc>
      </w:tr>
      <w:tr w:rsidR="00AA788A" w:rsidRPr="00E74D30" w14:paraId="06DDD6D2" w14:textId="77777777" w:rsidTr="00103F84">
        <w:tc>
          <w:tcPr>
            <w:tcW w:w="9474" w:type="dxa"/>
            <w:gridSpan w:val="3"/>
          </w:tcPr>
          <w:p w14:paraId="3063FC96" w14:textId="77777777" w:rsidR="00AA788A" w:rsidRPr="00E74D30" w:rsidRDefault="00AA788A" w:rsidP="00AA788A">
            <w:pPr>
              <w:pStyle w:val="ListParagraph"/>
              <w:numPr>
                <w:ilvl w:val="2"/>
                <w:numId w:val="3"/>
              </w:numPr>
              <w:ind w:left="273" w:hanging="284"/>
              <w:textAlignment w:val="baseline"/>
              <w:rPr>
                <w:rFonts w:eastAsia="Times New Roman" w:cstheme="minorHAnsi"/>
              </w:rPr>
            </w:pPr>
            <w:r w:rsidRPr="00E74D30">
              <w:rPr>
                <w:rFonts w:eastAsia="Times New Roman" w:cstheme="minorHAnsi"/>
              </w:rPr>
              <w:t>Payments for approval</w:t>
            </w:r>
          </w:p>
        </w:tc>
      </w:tr>
      <w:tr w:rsidR="00AA788A" w:rsidRPr="00E74D30" w14:paraId="640FCF3A" w14:textId="77777777" w:rsidTr="00103F84">
        <w:tc>
          <w:tcPr>
            <w:tcW w:w="2932" w:type="dxa"/>
          </w:tcPr>
          <w:p w14:paraId="0786DEFB"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Norse</w:t>
            </w:r>
          </w:p>
        </w:tc>
        <w:tc>
          <w:tcPr>
            <w:tcW w:w="5245" w:type="dxa"/>
          </w:tcPr>
          <w:p w14:paraId="5C24E87F"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Grass Cutting - March</w:t>
            </w:r>
          </w:p>
        </w:tc>
        <w:tc>
          <w:tcPr>
            <w:tcW w:w="1297" w:type="dxa"/>
          </w:tcPr>
          <w:p w14:paraId="0EF83B83"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£899.03</w:t>
            </w:r>
          </w:p>
        </w:tc>
      </w:tr>
      <w:tr w:rsidR="00AA788A" w:rsidRPr="00E74D30" w14:paraId="2753918F" w14:textId="77777777" w:rsidTr="00103F84">
        <w:tc>
          <w:tcPr>
            <w:tcW w:w="2932" w:type="dxa"/>
          </w:tcPr>
          <w:p w14:paraId="4D8DDE94"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lastRenderedPageBreak/>
              <w:t xml:space="preserve">Clifford </w:t>
            </w:r>
            <w:proofErr w:type="spellStart"/>
            <w:r w:rsidRPr="00E74D30">
              <w:rPr>
                <w:rFonts w:eastAsia="Times New Roman" w:cstheme="minorHAnsi"/>
              </w:rPr>
              <w:t>Moate</w:t>
            </w:r>
            <w:proofErr w:type="spellEnd"/>
          </w:p>
        </w:tc>
        <w:tc>
          <w:tcPr>
            <w:tcW w:w="5245" w:type="dxa"/>
          </w:tcPr>
          <w:p w14:paraId="56A0ACEE"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 xml:space="preserve">Self Contracted </w:t>
            </w:r>
            <w:r>
              <w:rPr>
                <w:rFonts w:eastAsia="Times New Roman" w:cstheme="minorHAnsi"/>
              </w:rPr>
              <w:t>Grounds M</w:t>
            </w:r>
            <w:r w:rsidRPr="00E74D30">
              <w:rPr>
                <w:rFonts w:eastAsia="Times New Roman" w:cstheme="minorHAnsi"/>
              </w:rPr>
              <w:t>an</w:t>
            </w:r>
          </w:p>
        </w:tc>
        <w:tc>
          <w:tcPr>
            <w:tcW w:w="1297" w:type="dxa"/>
          </w:tcPr>
          <w:p w14:paraId="6D170624" w14:textId="1F0BB0B8" w:rsidR="00AA788A" w:rsidRPr="00E74D30" w:rsidRDefault="00AA788A" w:rsidP="00103F84">
            <w:pPr>
              <w:pStyle w:val="ListParagraph"/>
              <w:ind w:left="0"/>
              <w:textAlignment w:val="baseline"/>
              <w:rPr>
                <w:rFonts w:eastAsia="Times New Roman" w:cstheme="minorHAnsi"/>
              </w:rPr>
            </w:pPr>
            <w:r>
              <w:rPr>
                <w:rFonts w:eastAsia="Times New Roman" w:cstheme="minorHAnsi"/>
              </w:rPr>
              <w:t>£495.00</w:t>
            </w:r>
          </w:p>
        </w:tc>
      </w:tr>
      <w:tr w:rsidR="00AA788A" w:rsidRPr="00E74D30" w14:paraId="105E2AFF" w14:textId="77777777" w:rsidTr="00103F84">
        <w:tc>
          <w:tcPr>
            <w:tcW w:w="2932" w:type="dxa"/>
          </w:tcPr>
          <w:p w14:paraId="4C03E5CD" w14:textId="77777777" w:rsidR="00AA788A" w:rsidRPr="00E74D30" w:rsidRDefault="00AA788A" w:rsidP="00103F84">
            <w:pPr>
              <w:pStyle w:val="ListParagraph"/>
              <w:ind w:left="0"/>
              <w:textAlignment w:val="baseline"/>
              <w:rPr>
                <w:rFonts w:eastAsia="Times New Roman" w:cstheme="minorHAnsi"/>
              </w:rPr>
            </w:pPr>
            <w:proofErr w:type="spellStart"/>
            <w:r w:rsidRPr="00E74D30">
              <w:rPr>
                <w:rFonts w:eastAsia="Times New Roman" w:cstheme="minorHAnsi"/>
              </w:rPr>
              <w:t>B.Furr</w:t>
            </w:r>
            <w:proofErr w:type="spellEnd"/>
          </w:p>
        </w:tc>
        <w:tc>
          <w:tcPr>
            <w:tcW w:w="5245" w:type="dxa"/>
          </w:tcPr>
          <w:p w14:paraId="4C93D4EB"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Clerks Expenses</w:t>
            </w:r>
            <w:r>
              <w:rPr>
                <w:rFonts w:eastAsia="Times New Roman" w:cstheme="minorHAnsi"/>
              </w:rPr>
              <w:t xml:space="preserve"> including D</w:t>
            </w:r>
            <w:r w:rsidRPr="00E74D30">
              <w:rPr>
                <w:rFonts w:eastAsia="Times New Roman" w:cstheme="minorHAnsi"/>
              </w:rPr>
              <w:t>efib</w:t>
            </w:r>
            <w:r>
              <w:rPr>
                <w:rFonts w:eastAsia="Times New Roman" w:cstheme="minorHAnsi"/>
              </w:rPr>
              <w:t>rillator P</w:t>
            </w:r>
            <w:r w:rsidRPr="00E74D30">
              <w:rPr>
                <w:rFonts w:eastAsia="Times New Roman" w:cstheme="minorHAnsi"/>
              </w:rPr>
              <w:t>ad</w:t>
            </w:r>
            <w:r>
              <w:rPr>
                <w:rFonts w:eastAsia="Times New Roman" w:cstheme="minorHAnsi"/>
              </w:rPr>
              <w:t>, Twenty Bait Stations and Printer C</w:t>
            </w:r>
            <w:r w:rsidRPr="00E74D30">
              <w:rPr>
                <w:rFonts w:eastAsia="Times New Roman" w:cstheme="minorHAnsi"/>
              </w:rPr>
              <w:t xml:space="preserve">artridges </w:t>
            </w:r>
          </w:p>
        </w:tc>
        <w:tc>
          <w:tcPr>
            <w:tcW w:w="1297" w:type="dxa"/>
          </w:tcPr>
          <w:p w14:paraId="5E5C2757"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w:t>
            </w:r>
            <w:r>
              <w:rPr>
                <w:rFonts w:eastAsia="Times New Roman" w:cstheme="minorHAnsi"/>
              </w:rPr>
              <w:t>257.66</w:t>
            </w:r>
          </w:p>
        </w:tc>
      </w:tr>
      <w:tr w:rsidR="00AA788A" w:rsidRPr="00E74D30" w14:paraId="698E7F5A" w14:textId="77777777" w:rsidTr="00103F84">
        <w:tc>
          <w:tcPr>
            <w:tcW w:w="2932" w:type="dxa"/>
          </w:tcPr>
          <w:p w14:paraId="07A42BD1" w14:textId="77777777" w:rsidR="00AA788A" w:rsidRPr="00E74D30" w:rsidRDefault="00AA788A" w:rsidP="00103F84">
            <w:pPr>
              <w:pStyle w:val="ListParagraph"/>
              <w:ind w:left="0"/>
              <w:textAlignment w:val="baseline"/>
              <w:rPr>
                <w:rFonts w:eastAsia="Times New Roman" w:cstheme="minorHAnsi"/>
              </w:rPr>
            </w:pPr>
            <w:proofErr w:type="spellStart"/>
            <w:r w:rsidRPr="00E74D30">
              <w:rPr>
                <w:rFonts w:eastAsia="Times New Roman" w:cstheme="minorHAnsi"/>
              </w:rPr>
              <w:t>P.Croot</w:t>
            </w:r>
            <w:proofErr w:type="spellEnd"/>
          </w:p>
        </w:tc>
        <w:tc>
          <w:tcPr>
            <w:tcW w:w="5245" w:type="dxa"/>
          </w:tcPr>
          <w:p w14:paraId="4031A6BA" w14:textId="77777777" w:rsidR="00AA788A" w:rsidRPr="00E74D30" w:rsidRDefault="00AA788A" w:rsidP="00103F84">
            <w:pPr>
              <w:pStyle w:val="ListParagraph"/>
              <w:ind w:left="0"/>
              <w:textAlignment w:val="baseline"/>
              <w:rPr>
                <w:rFonts w:eastAsia="Times New Roman" w:cstheme="minorHAnsi"/>
              </w:rPr>
            </w:pPr>
            <w:r>
              <w:rPr>
                <w:rFonts w:eastAsia="Times New Roman" w:cstheme="minorHAnsi"/>
              </w:rPr>
              <w:t>Tree Warden Expenses</w:t>
            </w:r>
          </w:p>
        </w:tc>
        <w:tc>
          <w:tcPr>
            <w:tcW w:w="1297" w:type="dxa"/>
          </w:tcPr>
          <w:p w14:paraId="4BD5F115"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£99.84</w:t>
            </w:r>
          </w:p>
        </w:tc>
      </w:tr>
      <w:tr w:rsidR="00AA788A" w:rsidRPr="00E74D30" w14:paraId="2B460B18" w14:textId="77777777" w:rsidTr="00103F84">
        <w:tc>
          <w:tcPr>
            <w:tcW w:w="2932" w:type="dxa"/>
          </w:tcPr>
          <w:p w14:paraId="1AB89FE6"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NPTS</w:t>
            </w:r>
          </w:p>
        </w:tc>
        <w:tc>
          <w:tcPr>
            <w:tcW w:w="5245" w:type="dxa"/>
          </w:tcPr>
          <w:p w14:paraId="37DB0C3A"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Annual Subscription</w:t>
            </w:r>
            <w:r>
              <w:rPr>
                <w:rFonts w:eastAsia="Times New Roman" w:cstheme="minorHAnsi"/>
              </w:rPr>
              <w:t xml:space="preserve"> 25/26</w:t>
            </w:r>
          </w:p>
        </w:tc>
        <w:tc>
          <w:tcPr>
            <w:tcW w:w="1297" w:type="dxa"/>
          </w:tcPr>
          <w:p w14:paraId="6970E675"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£553.71</w:t>
            </w:r>
          </w:p>
        </w:tc>
      </w:tr>
      <w:tr w:rsidR="00AA788A" w:rsidRPr="00E74D30" w14:paraId="4D6D4546" w14:textId="77777777" w:rsidTr="00103F84">
        <w:tc>
          <w:tcPr>
            <w:tcW w:w="2932" w:type="dxa"/>
          </w:tcPr>
          <w:p w14:paraId="39246379"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NPTS</w:t>
            </w:r>
          </w:p>
        </w:tc>
        <w:tc>
          <w:tcPr>
            <w:tcW w:w="5245" w:type="dxa"/>
          </w:tcPr>
          <w:p w14:paraId="4408E4EF"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Spring Seminar Attendance</w:t>
            </w:r>
            <w:r>
              <w:rPr>
                <w:rFonts w:eastAsia="Times New Roman" w:cstheme="minorHAnsi"/>
              </w:rPr>
              <w:t xml:space="preserve"> – Cllr Sands Moore</w:t>
            </w:r>
          </w:p>
        </w:tc>
        <w:tc>
          <w:tcPr>
            <w:tcW w:w="1297" w:type="dxa"/>
          </w:tcPr>
          <w:p w14:paraId="244385B5"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£56.00</w:t>
            </w:r>
          </w:p>
        </w:tc>
      </w:tr>
      <w:tr w:rsidR="00AA788A" w:rsidRPr="00E74D30" w14:paraId="57FB6155" w14:textId="77777777" w:rsidTr="00103F84">
        <w:tc>
          <w:tcPr>
            <w:tcW w:w="2932" w:type="dxa"/>
          </w:tcPr>
          <w:p w14:paraId="74076412"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C&amp;C Construction</w:t>
            </w:r>
          </w:p>
        </w:tc>
        <w:tc>
          <w:tcPr>
            <w:tcW w:w="5245" w:type="dxa"/>
          </w:tcPr>
          <w:p w14:paraId="5A96F7FB"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Digger Hire</w:t>
            </w:r>
            <w:r>
              <w:rPr>
                <w:rFonts w:eastAsia="Times New Roman" w:cstheme="minorHAnsi"/>
              </w:rPr>
              <w:t xml:space="preserve"> for Allotments and Car Park</w:t>
            </w:r>
          </w:p>
        </w:tc>
        <w:tc>
          <w:tcPr>
            <w:tcW w:w="1297" w:type="dxa"/>
          </w:tcPr>
          <w:p w14:paraId="6CB43252"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£324.00</w:t>
            </w:r>
          </w:p>
        </w:tc>
      </w:tr>
      <w:tr w:rsidR="00AA788A" w:rsidRPr="00E74D30" w14:paraId="03305898" w14:textId="77777777" w:rsidTr="00103F84">
        <w:tc>
          <w:tcPr>
            <w:tcW w:w="2932" w:type="dxa"/>
          </w:tcPr>
          <w:p w14:paraId="61D1E94C" w14:textId="77777777" w:rsidR="00AA788A" w:rsidRPr="00E74D30" w:rsidRDefault="00AA788A" w:rsidP="00103F84">
            <w:pPr>
              <w:pStyle w:val="ListParagraph"/>
              <w:ind w:left="0"/>
              <w:textAlignment w:val="baseline"/>
              <w:rPr>
                <w:rFonts w:eastAsia="Times New Roman" w:cstheme="minorHAnsi"/>
              </w:rPr>
            </w:pPr>
            <w:r>
              <w:rPr>
                <w:rFonts w:eastAsia="Times New Roman" w:cstheme="minorHAnsi"/>
              </w:rPr>
              <w:t xml:space="preserve">CSM Electrical </w:t>
            </w:r>
          </w:p>
        </w:tc>
        <w:tc>
          <w:tcPr>
            <w:tcW w:w="5245" w:type="dxa"/>
          </w:tcPr>
          <w:p w14:paraId="4CEFE645" w14:textId="77777777" w:rsidR="00AA788A" w:rsidRPr="00E74D30" w:rsidRDefault="00AA788A" w:rsidP="00103F84">
            <w:pPr>
              <w:pStyle w:val="ListParagraph"/>
              <w:ind w:left="0"/>
              <w:textAlignment w:val="baseline"/>
              <w:rPr>
                <w:rFonts w:eastAsia="Times New Roman" w:cstheme="minorHAnsi"/>
              </w:rPr>
            </w:pPr>
            <w:r>
              <w:rPr>
                <w:rFonts w:eastAsia="Times New Roman" w:cstheme="minorHAnsi"/>
              </w:rPr>
              <w:t>Replace fuse board in Village Hall</w:t>
            </w:r>
          </w:p>
        </w:tc>
        <w:tc>
          <w:tcPr>
            <w:tcW w:w="1297" w:type="dxa"/>
          </w:tcPr>
          <w:p w14:paraId="2A61C0DB" w14:textId="77777777" w:rsidR="00AA788A" w:rsidRPr="00E74D30" w:rsidRDefault="00AA788A" w:rsidP="00103F84">
            <w:pPr>
              <w:pStyle w:val="ListParagraph"/>
              <w:ind w:left="0"/>
              <w:textAlignment w:val="baseline"/>
              <w:rPr>
                <w:rFonts w:eastAsia="Times New Roman" w:cstheme="minorHAnsi"/>
              </w:rPr>
            </w:pPr>
            <w:r>
              <w:rPr>
                <w:rFonts w:eastAsia="Times New Roman" w:cstheme="minorHAnsi"/>
              </w:rPr>
              <w:t>£3740.00</w:t>
            </w:r>
          </w:p>
        </w:tc>
      </w:tr>
      <w:tr w:rsidR="00AA788A" w:rsidRPr="00E74D30" w14:paraId="69943585" w14:textId="77777777" w:rsidTr="00103F84">
        <w:tc>
          <w:tcPr>
            <w:tcW w:w="2932" w:type="dxa"/>
          </w:tcPr>
          <w:p w14:paraId="70C37A2F" w14:textId="77777777" w:rsidR="00AA788A" w:rsidRPr="00E74D30" w:rsidRDefault="00AA788A" w:rsidP="00103F84">
            <w:pPr>
              <w:pStyle w:val="ListParagraph"/>
              <w:ind w:left="0"/>
              <w:textAlignment w:val="baseline"/>
              <w:rPr>
                <w:rFonts w:eastAsia="Times New Roman" w:cstheme="minorHAnsi"/>
              </w:rPr>
            </w:pPr>
            <w:proofErr w:type="spellStart"/>
            <w:r w:rsidRPr="00E74D30">
              <w:rPr>
                <w:rFonts w:eastAsia="Times New Roman" w:cstheme="minorHAnsi"/>
              </w:rPr>
              <w:t>Glasdon</w:t>
            </w:r>
            <w:proofErr w:type="spellEnd"/>
            <w:r w:rsidRPr="00E74D30">
              <w:rPr>
                <w:rFonts w:eastAsia="Times New Roman" w:cstheme="minorHAnsi"/>
              </w:rPr>
              <w:t xml:space="preserve"> </w:t>
            </w:r>
          </w:p>
        </w:tc>
        <w:tc>
          <w:tcPr>
            <w:tcW w:w="5245" w:type="dxa"/>
          </w:tcPr>
          <w:p w14:paraId="16335B69"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 xml:space="preserve">Dog Bin </w:t>
            </w:r>
            <w:r>
              <w:rPr>
                <w:rFonts w:eastAsia="Times New Roman" w:cstheme="minorHAnsi"/>
              </w:rPr>
              <w:t>for The Hill</w:t>
            </w:r>
          </w:p>
        </w:tc>
        <w:tc>
          <w:tcPr>
            <w:tcW w:w="1297" w:type="dxa"/>
          </w:tcPr>
          <w:p w14:paraId="4B4678C7"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£218.26</w:t>
            </w:r>
          </w:p>
        </w:tc>
      </w:tr>
      <w:tr w:rsidR="00AA788A" w:rsidRPr="00E74D30" w14:paraId="31467CE4" w14:textId="77777777" w:rsidTr="00103F84">
        <w:tc>
          <w:tcPr>
            <w:tcW w:w="9474" w:type="dxa"/>
            <w:gridSpan w:val="3"/>
          </w:tcPr>
          <w:p w14:paraId="75D6173D" w14:textId="77777777" w:rsidR="00AA788A" w:rsidRPr="00E74D30" w:rsidRDefault="00AA788A" w:rsidP="00AA788A">
            <w:pPr>
              <w:pStyle w:val="ListParagraph"/>
              <w:numPr>
                <w:ilvl w:val="2"/>
                <w:numId w:val="3"/>
              </w:numPr>
              <w:ind w:left="304" w:hanging="283"/>
              <w:textAlignment w:val="baseline"/>
              <w:rPr>
                <w:rFonts w:eastAsia="Times New Roman" w:cstheme="minorHAnsi"/>
              </w:rPr>
            </w:pPr>
            <w:r w:rsidRPr="00E74D30">
              <w:rPr>
                <w:rFonts w:eastAsia="Times New Roman" w:cstheme="minorHAnsi"/>
              </w:rPr>
              <w:t>Payments for information only – previously agreed direct debits and standing orders</w:t>
            </w:r>
          </w:p>
        </w:tc>
      </w:tr>
      <w:tr w:rsidR="00AA788A" w:rsidRPr="00E74D30" w14:paraId="36235198" w14:textId="77777777" w:rsidTr="00103F84">
        <w:tc>
          <w:tcPr>
            <w:tcW w:w="2932" w:type="dxa"/>
          </w:tcPr>
          <w:p w14:paraId="783208DF"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 xml:space="preserve">B </w:t>
            </w:r>
            <w:proofErr w:type="spellStart"/>
            <w:r w:rsidRPr="00E74D30">
              <w:rPr>
                <w:rFonts w:eastAsia="Times New Roman" w:cstheme="minorHAnsi"/>
              </w:rPr>
              <w:t>Furr</w:t>
            </w:r>
            <w:proofErr w:type="spellEnd"/>
          </w:p>
        </w:tc>
        <w:tc>
          <w:tcPr>
            <w:tcW w:w="5245" w:type="dxa"/>
          </w:tcPr>
          <w:p w14:paraId="328B4F3E"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Clerks Salary for March</w:t>
            </w:r>
          </w:p>
        </w:tc>
        <w:tc>
          <w:tcPr>
            <w:tcW w:w="1297" w:type="dxa"/>
          </w:tcPr>
          <w:p w14:paraId="256BDDA9" w14:textId="77777777" w:rsidR="00AA788A" w:rsidRPr="00E74D30" w:rsidRDefault="00AA788A" w:rsidP="00103F84">
            <w:pPr>
              <w:pStyle w:val="ListParagraph"/>
              <w:ind w:left="0"/>
              <w:textAlignment w:val="baseline"/>
              <w:rPr>
                <w:rFonts w:eastAsia="Times New Roman" w:cstheme="minorHAnsi"/>
              </w:rPr>
            </w:pPr>
            <w:r>
              <w:rPr>
                <w:rFonts w:eastAsia="Times New Roman" w:cstheme="minorHAnsi"/>
              </w:rPr>
              <w:t>£1299.70</w:t>
            </w:r>
          </w:p>
        </w:tc>
      </w:tr>
      <w:tr w:rsidR="00AA788A" w:rsidRPr="00E74D30" w14:paraId="741E963E" w14:textId="77777777" w:rsidTr="00103F84">
        <w:tc>
          <w:tcPr>
            <w:tcW w:w="2932" w:type="dxa"/>
          </w:tcPr>
          <w:p w14:paraId="03FE0CB7"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Norfolk Pension Fund</w:t>
            </w:r>
          </w:p>
        </w:tc>
        <w:tc>
          <w:tcPr>
            <w:tcW w:w="5245" w:type="dxa"/>
          </w:tcPr>
          <w:p w14:paraId="443A6973"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Clerks Pension for March</w:t>
            </w:r>
          </w:p>
        </w:tc>
        <w:tc>
          <w:tcPr>
            <w:tcW w:w="1297" w:type="dxa"/>
          </w:tcPr>
          <w:p w14:paraId="0FEC379F"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£431.16</w:t>
            </w:r>
          </w:p>
        </w:tc>
      </w:tr>
      <w:tr w:rsidR="00AA788A" w:rsidRPr="00E74D30" w14:paraId="29CA36EA" w14:textId="77777777" w:rsidTr="00103F84">
        <w:tc>
          <w:tcPr>
            <w:tcW w:w="2932" w:type="dxa"/>
          </w:tcPr>
          <w:p w14:paraId="5476AD4D"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HMRC</w:t>
            </w:r>
          </w:p>
        </w:tc>
        <w:tc>
          <w:tcPr>
            <w:tcW w:w="5245" w:type="dxa"/>
          </w:tcPr>
          <w:p w14:paraId="67E348A6"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Tax for March</w:t>
            </w:r>
          </w:p>
        </w:tc>
        <w:tc>
          <w:tcPr>
            <w:tcW w:w="1297" w:type="dxa"/>
          </w:tcPr>
          <w:p w14:paraId="1566F4CE" w14:textId="77777777" w:rsidR="00AA788A" w:rsidRPr="00E74D30" w:rsidRDefault="00AA788A" w:rsidP="00103F84">
            <w:pPr>
              <w:pStyle w:val="ListParagraph"/>
              <w:ind w:left="0"/>
              <w:textAlignment w:val="baseline"/>
              <w:rPr>
                <w:rFonts w:eastAsia="Times New Roman" w:cstheme="minorHAnsi"/>
              </w:rPr>
            </w:pPr>
            <w:r>
              <w:rPr>
                <w:rFonts w:eastAsia="Times New Roman" w:cstheme="minorHAnsi"/>
              </w:rPr>
              <w:t>£294.37</w:t>
            </w:r>
          </w:p>
        </w:tc>
      </w:tr>
      <w:tr w:rsidR="00AA788A" w:rsidRPr="00E74D30" w14:paraId="414B90F6" w14:textId="77777777" w:rsidTr="00103F84">
        <w:tc>
          <w:tcPr>
            <w:tcW w:w="2932" w:type="dxa"/>
          </w:tcPr>
          <w:p w14:paraId="4DA96BB3"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EE</w:t>
            </w:r>
          </w:p>
        </w:tc>
        <w:tc>
          <w:tcPr>
            <w:tcW w:w="5245" w:type="dxa"/>
          </w:tcPr>
          <w:p w14:paraId="779590CF"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Clerks Mobile for March</w:t>
            </w:r>
          </w:p>
        </w:tc>
        <w:tc>
          <w:tcPr>
            <w:tcW w:w="1297" w:type="dxa"/>
          </w:tcPr>
          <w:p w14:paraId="3FE14CC9"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£6.47</w:t>
            </w:r>
          </w:p>
        </w:tc>
      </w:tr>
      <w:tr w:rsidR="00AA788A" w:rsidRPr="00E74D30" w14:paraId="28C19B1F" w14:textId="77777777" w:rsidTr="00103F84">
        <w:tc>
          <w:tcPr>
            <w:tcW w:w="2932" w:type="dxa"/>
          </w:tcPr>
          <w:p w14:paraId="0B051452"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Scribe</w:t>
            </w:r>
          </w:p>
        </w:tc>
        <w:tc>
          <w:tcPr>
            <w:tcW w:w="5245" w:type="dxa"/>
          </w:tcPr>
          <w:p w14:paraId="5CE9574B"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Accounts Package</w:t>
            </w:r>
          </w:p>
        </w:tc>
        <w:tc>
          <w:tcPr>
            <w:tcW w:w="1297" w:type="dxa"/>
          </w:tcPr>
          <w:p w14:paraId="7EC6B95A" w14:textId="77777777" w:rsidR="00AA788A" w:rsidRPr="00E74D30" w:rsidRDefault="00AA788A" w:rsidP="00103F84">
            <w:pPr>
              <w:pStyle w:val="ListParagraph"/>
              <w:ind w:left="0"/>
              <w:textAlignment w:val="baseline"/>
              <w:rPr>
                <w:rFonts w:eastAsia="Times New Roman" w:cstheme="minorHAnsi"/>
              </w:rPr>
            </w:pPr>
            <w:r w:rsidRPr="00E74D30">
              <w:rPr>
                <w:rFonts w:eastAsia="Times New Roman" w:cstheme="minorHAnsi"/>
              </w:rPr>
              <w:t>£44.40</w:t>
            </w:r>
          </w:p>
        </w:tc>
      </w:tr>
    </w:tbl>
    <w:p w14:paraId="36B969FF" w14:textId="77777777" w:rsidR="00AA788A" w:rsidRPr="00AA788A" w:rsidRDefault="00AA788A" w:rsidP="00AA788A">
      <w:pPr>
        <w:pStyle w:val="ListParagraph"/>
        <w:numPr>
          <w:ilvl w:val="0"/>
          <w:numId w:val="1"/>
        </w:numPr>
        <w:spacing w:after="0" w:line="240" w:lineRule="auto"/>
        <w:ind w:left="567" w:hanging="567"/>
        <w:textAlignment w:val="baseline"/>
        <w:rPr>
          <w:rFonts w:eastAsia="Times New Roman" w:cstheme="minorHAnsi"/>
          <w:b/>
          <w:bCs/>
        </w:rPr>
      </w:pPr>
      <w:r w:rsidRPr="00AA788A">
        <w:rPr>
          <w:rFonts w:eastAsia="Times New Roman" w:cstheme="minorHAnsi"/>
          <w:b/>
          <w:bCs/>
        </w:rPr>
        <w:t>Allotments</w:t>
      </w:r>
    </w:p>
    <w:p w14:paraId="39ED0D6F" w14:textId="43CF9C3C" w:rsidR="005F0F34" w:rsidRDefault="005F0F34" w:rsidP="00AA788A">
      <w:pPr>
        <w:pStyle w:val="ListParagraph"/>
        <w:spacing w:after="0" w:line="240" w:lineRule="auto"/>
        <w:ind w:left="567"/>
        <w:textAlignment w:val="baseline"/>
        <w:rPr>
          <w:rFonts w:eastAsia="Times New Roman" w:cstheme="minorHAnsi"/>
        </w:rPr>
      </w:pPr>
      <w:r>
        <w:rPr>
          <w:rFonts w:eastAsia="Times New Roman" w:cstheme="minorHAnsi"/>
        </w:rPr>
        <w:t>Mr Oakes reported that the AGM was held last week and there was a fantastic turn out of plot holders.  All the previous committee members were re-elected and Mr Oakes continues to be Chair.  Mr Oakes reported that Plot 2 has left a lot of rubbish and agreed to send the clerk photos.  It was AGREED the clerk will write to the tenant and give them 7 days to clear it, or they will be charged for the parish council to arrange this.  Mr Oakes asked for more site signage including “please keep to the footpath and dogs must be on short leads” and “No dog fouling – penalty notice £1000”.  It was AGREED the clerk will obtain a quote for 8 of each.</w:t>
      </w:r>
      <w:r w:rsidR="00D01876">
        <w:rPr>
          <w:rFonts w:eastAsia="Times New Roman" w:cstheme="minorHAnsi"/>
        </w:rPr>
        <w:t xml:space="preserve">  Mr Oakes asked whether they could purchase some Type 1 Shingle for both vehicular entrances as these are worn and slippery.  The clerk obtained a quote for 4 tonnes from </w:t>
      </w:r>
      <w:proofErr w:type="spellStart"/>
      <w:r w:rsidR="00D01876">
        <w:rPr>
          <w:rFonts w:eastAsia="Times New Roman" w:cstheme="minorHAnsi"/>
        </w:rPr>
        <w:t>Longwater</w:t>
      </w:r>
      <w:proofErr w:type="spellEnd"/>
      <w:r w:rsidR="00D01876">
        <w:rPr>
          <w:rFonts w:eastAsia="Times New Roman" w:cstheme="minorHAnsi"/>
        </w:rPr>
        <w:t xml:space="preserve"> for £366.48.  It was AGREED the clerk will also obtain a quote from Anglia Grabs and order from the cheapest supplier.</w:t>
      </w:r>
      <w:r w:rsidR="008356F2">
        <w:rPr>
          <w:rFonts w:eastAsia="Times New Roman" w:cstheme="minorHAnsi"/>
        </w:rPr>
        <w:t xml:space="preserve">  The clerk will ask the Community Payback Scheme to prep the areas before delivery.</w:t>
      </w:r>
    </w:p>
    <w:p w14:paraId="2668BD9E" w14:textId="5C4939ED" w:rsidR="00AA788A" w:rsidRDefault="00AA788A" w:rsidP="00AA788A">
      <w:pPr>
        <w:pStyle w:val="ListParagraph"/>
        <w:spacing w:after="0" w:line="240" w:lineRule="auto"/>
        <w:ind w:left="567"/>
        <w:textAlignment w:val="baseline"/>
        <w:rPr>
          <w:rFonts w:eastAsia="Times New Roman" w:cstheme="minorHAnsi"/>
        </w:rPr>
      </w:pPr>
      <w:r w:rsidRPr="00E74D30">
        <w:rPr>
          <w:rFonts w:eastAsia="Times New Roman" w:cstheme="minorHAnsi"/>
        </w:rPr>
        <w:t>T</w:t>
      </w:r>
      <w:r w:rsidR="005F0F34">
        <w:rPr>
          <w:rFonts w:eastAsia="Times New Roman" w:cstheme="minorHAnsi"/>
        </w:rPr>
        <w:t xml:space="preserve">he clerk reported that </w:t>
      </w:r>
      <w:r w:rsidR="00D01876">
        <w:rPr>
          <w:rFonts w:eastAsia="Times New Roman" w:cstheme="minorHAnsi"/>
        </w:rPr>
        <w:t xml:space="preserve">the Community Payback Scheme will be </w:t>
      </w:r>
      <w:proofErr w:type="spellStart"/>
      <w:r w:rsidR="00D01876">
        <w:rPr>
          <w:rFonts w:eastAsia="Times New Roman" w:cstheme="minorHAnsi"/>
        </w:rPr>
        <w:t>strimming</w:t>
      </w:r>
      <w:proofErr w:type="spellEnd"/>
      <w:r w:rsidR="00D01876">
        <w:rPr>
          <w:rFonts w:eastAsia="Times New Roman" w:cstheme="minorHAnsi"/>
        </w:rPr>
        <w:t xml:space="preserve"> and raking Plots 56 and 58 at the </w:t>
      </w:r>
      <w:r w:rsidR="00EB0EEF">
        <w:rPr>
          <w:rFonts w:eastAsia="Times New Roman" w:cstheme="minorHAnsi"/>
        </w:rPr>
        <w:t>end</w:t>
      </w:r>
      <w:r w:rsidR="00D01876">
        <w:rPr>
          <w:rFonts w:eastAsia="Times New Roman" w:cstheme="minorHAnsi"/>
        </w:rPr>
        <w:t xml:space="preserve"> of May.  The clerk</w:t>
      </w:r>
      <w:r w:rsidR="005F0F34">
        <w:rPr>
          <w:rFonts w:eastAsia="Times New Roman" w:cstheme="minorHAnsi"/>
        </w:rPr>
        <w:t xml:space="preserve"> has ordered a selection of free hedging from the Woodlands Trust which will be delivered to </w:t>
      </w:r>
      <w:r w:rsidR="00D01876">
        <w:rPr>
          <w:rFonts w:eastAsia="Times New Roman" w:cstheme="minorHAnsi"/>
        </w:rPr>
        <w:t>Cllr Germany</w:t>
      </w:r>
      <w:r w:rsidR="005F0F34">
        <w:rPr>
          <w:rFonts w:eastAsia="Times New Roman" w:cstheme="minorHAnsi"/>
        </w:rPr>
        <w:t xml:space="preserve"> in November.  This </w:t>
      </w:r>
      <w:r w:rsidR="00EB0EEF">
        <w:rPr>
          <w:rFonts w:eastAsia="Times New Roman" w:cstheme="minorHAnsi"/>
        </w:rPr>
        <w:t>includes Hawthorn</w:t>
      </w:r>
      <w:r w:rsidR="005F0F34">
        <w:rPr>
          <w:rFonts w:eastAsia="Times New Roman" w:cstheme="minorHAnsi"/>
        </w:rPr>
        <w:t xml:space="preserve">, Hazel, Crab Apple, Dog Rose and Dog Wood.  The Community Payback Scheme </w:t>
      </w:r>
      <w:r w:rsidR="00EB0EEF">
        <w:rPr>
          <w:rFonts w:eastAsia="Times New Roman" w:cstheme="minorHAnsi"/>
        </w:rPr>
        <w:t>has</w:t>
      </w:r>
      <w:r w:rsidR="005F0F34">
        <w:rPr>
          <w:rFonts w:eastAsia="Times New Roman" w:cstheme="minorHAnsi"/>
        </w:rPr>
        <w:t xml:space="preserve"> agreed to plant them along the gapped hedging near Kings Road.</w:t>
      </w:r>
    </w:p>
    <w:p w14:paraId="460DDE08" w14:textId="37221ABE" w:rsidR="00D01876" w:rsidRPr="00E74D30" w:rsidRDefault="00D01876" w:rsidP="00AA788A">
      <w:pPr>
        <w:pStyle w:val="ListParagraph"/>
        <w:spacing w:after="0" w:line="240" w:lineRule="auto"/>
        <w:ind w:left="567"/>
        <w:textAlignment w:val="baseline"/>
        <w:rPr>
          <w:rFonts w:eastAsia="Times New Roman" w:cstheme="minorHAnsi"/>
        </w:rPr>
      </w:pPr>
      <w:r>
        <w:rPr>
          <w:rFonts w:eastAsia="Times New Roman" w:cstheme="minorHAnsi"/>
        </w:rPr>
        <w:t xml:space="preserve">The tenant on Plot 37a has reported that there is asbestos on their plot.  Cllr Sands Moore reported that </w:t>
      </w:r>
      <w:proofErr w:type="spellStart"/>
      <w:r>
        <w:rPr>
          <w:rFonts w:eastAsia="Times New Roman" w:cstheme="minorHAnsi"/>
        </w:rPr>
        <w:t>Broadland</w:t>
      </w:r>
      <w:proofErr w:type="spellEnd"/>
      <w:r>
        <w:rPr>
          <w:rFonts w:eastAsia="Times New Roman" w:cstheme="minorHAnsi"/>
        </w:rPr>
        <w:t xml:space="preserve"> Group provide a test and certificate for £50.  It was AGREED the clerk will contact them to investigate.</w:t>
      </w:r>
    </w:p>
    <w:p w14:paraId="1B3F2992" w14:textId="055A7EDA" w:rsidR="00AA788A" w:rsidRDefault="00AA788A" w:rsidP="00AA788A">
      <w:pPr>
        <w:pStyle w:val="ListParagraph"/>
        <w:numPr>
          <w:ilvl w:val="0"/>
          <w:numId w:val="1"/>
        </w:numPr>
        <w:spacing w:after="0" w:line="240" w:lineRule="auto"/>
        <w:ind w:left="567" w:hanging="567"/>
        <w:textAlignment w:val="baseline"/>
        <w:rPr>
          <w:rFonts w:eastAsia="Times New Roman" w:cstheme="minorHAnsi"/>
          <w:b/>
          <w:bCs/>
        </w:rPr>
      </w:pPr>
      <w:proofErr w:type="spellStart"/>
      <w:r w:rsidRPr="00D01876">
        <w:rPr>
          <w:rFonts w:eastAsia="Times New Roman" w:cstheme="minorHAnsi"/>
          <w:b/>
          <w:bCs/>
        </w:rPr>
        <w:t>Coltishall</w:t>
      </w:r>
      <w:proofErr w:type="spellEnd"/>
      <w:r w:rsidRPr="00D01876">
        <w:rPr>
          <w:rFonts w:eastAsia="Times New Roman" w:cstheme="minorHAnsi"/>
          <w:b/>
          <w:bCs/>
        </w:rPr>
        <w:t xml:space="preserve"> Rainbow Run</w:t>
      </w:r>
    </w:p>
    <w:p w14:paraId="3DE4B26C" w14:textId="773C9FDE" w:rsidR="00D01876" w:rsidRPr="00D01876" w:rsidRDefault="00D01876" w:rsidP="00D01876">
      <w:pPr>
        <w:pStyle w:val="ListParagraph"/>
        <w:spacing w:after="0" w:line="240" w:lineRule="auto"/>
        <w:ind w:left="567"/>
        <w:textAlignment w:val="baseline"/>
        <w:rPr>
          <w:rFonts w:eastAsia="Times New Roman" w:cstheme="minorHAnsi"/>
        </w:rPr>
      </w:pPr>
      <w:r w:rsidRPr="00D01876">
        <w:rPr>
          <w:rFonts w:eastAsia="Times New Roman" w:cstheme="minorHAnsi"/>
        </w:rPr>
        <w:t>It was AGREED</w:t>
      </w:r>
      <w:r>
        <w:rPr>
          <w:rFonts w:eastAsia="Times New Roman" w:cstheme="minorHAnsi"/>
        </w:rPr>
        <w:t xml:space="preserve"> to sponsor this community event for £250.  It was AGREED the parish council table can be used by other community groups on the day.</w:t>
      </w:r>
    </w:p>
    <w:p w14:paraId="612A9157" w14:textId="41A3E93E" w:rsidR="00AA788A" w:rsidRPr="00D01876" w:rsidRDefault="00AA788A" w:rsidP="00AA788A">
      <w:pPr>
        <w:pStyle w:val="ListParagraph"/>
        <w:numPr>
          <w:ilvl w:val="0"/>
          <w:numId w:val="1"/>
        </w:numPr>
        <w:spacing w:after="0" w:line="240" w:lineRule="auto"/>
        <w:ind w:left="567" w:hanging="567"/>
        <w:textAlignment w:val="baseline"/>
        <w:rPr>
          <w:rFonts w:eastAsia="Times New Roman" w:cstheme="minorHAnsi"/>
          <w:b/>
          <w:bCs/>
        </w:rPr>
      </w:pPr>
      <w:r w:rsidRPr="00D01876">
        <w:rPr>
          <w:rFonts w:eastAsia="Times New Roman" w:cstheme="minorHAnsi"/>
          <w:b/>
          <w:bCs/>
        </w:rPr>
        <w:t xml:space="preserve">Highway and PROW </w:t>
      </w:r>
      <w:r w:rsidR="00D01876" w:rsidRPr="00D01876">
        <w:rPr>
          <w:rFonts w:eastAsia="Times New Roman" w:cstheme="minorHAnsi"/>
          <w:b/>
          <w:bCs/>
        </w:rPr>
        <w:t>matters</w:t>
      </w:r>
    </w:p>
    <w:p w14:paraId="3916A580" w14:textId="39EBDBC4" w:rsidR="00AA788A" w:rsidRPr="00E74D30" w:rsidRDefault="00AA788A" w:rsidP="00AA788A">
      <w:pPr>
        <w:pStyle w:val="ListParagraph"/>
        <w:numPr>
          <w:ilvl w:val="2"/>
          <w:numId w:val="1"/>
        </w:numPr>
        <w:spacing w:after="0" w:line="240" w:lineRule="auto"/>
        <w:ind w:left="567" w:hanging="567"/>
        <w:textAlignment w:val="baseline"/>
        <w:rPr>
          <w:rFonts w:eastAsia="Times New Roman" w:cstheme="minorHAnsi"/>
        </w:rPr>
      </w:pPr>
      <w:r>
        <w:rPr>
          <w:rFonts w:eastAsia="Times New Roman" w:cstheme="minorHAnsi"/>
        </w:rPr>
        <w:t xml:space="preserve">Double </w:t>
      </w:r>
      <w:r w:rsidRPr="00E74D30">
        <w:rPr>
          <w:rFonts w:eastAsia="Times New Roman" w:cstheme="minorHAnsi"/>
        </w:rPr>
        <w:t xml:space="preserve">Yellow Lines for </w:t>
      </w:r>
      <w:proofErr w:type="spellStart"/>
      <w:r w:rsidRPr="00E74D30">
        <w:rPr>
          <w:rFonts w:eastAsia="Times New Roman" w:cstheme="minorHAnsi"/>
        </w:rPr>
        <w:t>Wroxham</w:t>
      </w:r>
      <w:proofErr w:type="spellEnd"/>
      <w:r w:rsidRPr="00E74D30">
        <w:rPr>
          <w:rFonts w:eastAsia="Times New Roman" w:cstheme="minorHAnsi"/>
        </w:rPr>
        <w:t xml:space="preserve"> Road.</w:t>
      </w:r>
      <w:r w:rsidR="00D01876">
        <w:rPr>
          <w:rFonts w:eastAsia="Times New Roman" w:cstheme="minorHAnsi"/>
        </w:rPr>
        <w:t xml:space="preserve"> County Cllr </w:t>
      </w:r>
      <w:proofErr w:type="spellStart"/>
      <w:r w:rsidR="00D01876">
        <w:rPr>
          <w:rFonts w:eastAsia="Times New Roman" w:cstheme="minorHAnsi"/>
        </w:rPr>
        <w:t>Whymark</w:t>
      </w:r>
      <w:proofErr w:type="spellEnd"/>
      <w:r w:rsidR="00D01876">
        <w:rPr>
          <w:rFonts w:eastAsia="Times New Roman" w:cstheme="minorHAnsi"/>
        </w:rPr>
        <w:t xml:space="preserve"> reported that these will be down before this </w:t>
      </w:r>
      <w:r w:rsidR="00EB0EEF">
        <w:rPr>
          <w:rFonts w:eastAsia="Times New Roman" w:cstheme="minorHAnsi"/>
        </w:rPr>
        <w:t>summer</w:t>
      </w:r>
      <w:r w:rsidR="00D01876">
        <w:rPr>
          <w:rFonts w:eastAsia="Times New Roman" w:cstheme="minorHAnsi"/>
        </w:rPr>
        <w:t xml:space="preserve"> but the date has not been confirmed.</w:t>
      </w:r>
    </w:p>
    <w:p w14:paraId="34D7F2BF" w14:textId="773D8640" w:rsidR="00AA788A" w:rsidRPr="00E74D30" w:rsidRDefault="00AA788A" w:rsidP="00AA788A">
      <w:pPr>
        <w:pStyle w:val="ListParagraph"/>
        <w:numPr>
          <w:ilvl w:val="2"/>
          <w:numId w:val="1"/>
        </w:numPr>
        <w:spacing w:after="0" w:line="240" w:lineRule="auto"/>
        <w:ind w:left="567" w:hanging="567"/>
        <w:textAlignment w:val="baseline"/>
        <w:rPr>
          <w:rFonts w:eastAsia="Times New Roman" w:cstheme="minorHAnsi"/>
        </w:rPr>
      </w:pPr>
      <w:r w:rsidRPr="00E74D30">
        <w:rPr>
          <w:rFonts w:eastAsia="Times New Roman" w:cstheme="minorHAnsi"/>
        </w:rPr>
        <w:t>Parking on Rectory Road/The Grove junction.</w:t>
      </w:r>
      <w:r w:rsidR="00D01876">
        <w:rPr>
          <w:rFonts w:eastAsia="Times New Roman" w:cstheme="minorHAnsi"/>
        </w:rPr>
        <w:t xml:space="preserve">  County Cllr reports he has a meeting with Justin – Le May Highways regarding this matter on Thursday 3</w:t>
      </w:r>
      <w:r w:rsidR="00D01876" w:rsidRPr="00D01876">
        <w:rPr>
          <w:rFonts w:eastAsia="Times New Roman" w:cstheme="minorHAnsi"/>
          <w:vertAlign w:val="superscript"/>
        </w:rPr>
        <w:t>rd</w:t>
      </w:r>
      <w:r w:rsidR="00D01876">
        <w:rPr>
          <w:rFonts w:eastAsia="Times New Roman" w:cstheme="minorHAnsi"/>
        </w:rPr>
        <w:t xml:space="preserve"> April at 9am.</w:t>
      </w:r>
      <w:r w:rsidR="00F41DEF">
        <w:rPr>
          <w:rFonts w:eastAsia="Times New Roman" w:cstheme="minorHAnsi"/>
        </w:rPr>
        <w:t xml:space="preserve">  Cllr </w:t>
      </w:r>
      <w:proofErr w:type="spellStart"/>
      <w:r w:rsidR="00F41DEF">
        <w:rPr>
          <w:rFonts w:eastAsia="Times New Roman" w:cstheme="minorHAnsi"/>
        </w:rPr>
        <w:t>Spinks</w:t>
      </w:r>
      <w:proofErr w:type="spellEnd"/>
      <w:r w:rsidR="00F41DEF">
        <w:rPr>
          <w:rFonts w:eastAsia="Times New Roman" w:cstheme="minorHAnsi"/>
        </w:rPr>
        <w:t xml:space="preserve"> also asked County Cllr </w:t>
      </w:r>
      <w:proofErr w:type="spellStart"/>
      <w:r w:rsidR="00F41DEF">
        <w:rPr>
          <w:rFonts w:eastAsia="Times New Roman" w:cstheme="minorHAnsi"/>
        </w:rPr>
        <w:t>Whymark</w:t>
      </w:r>
      <w:proofErr w:type="spellEnd"/>
      <w:r w:rsidR="00F41DEF">
        <w:rPr>
          <w:rFonts w:eastAsia="Times New Roman" w:cstheme="minorHAnsi"/>
        </w:rPr>
        <w:t xml:space="preserve"> to raise the issue about the narrow footpath along </w:t>
      </w:r>
      <w:proofErr w:type="spellStart"/>
      <w:r w:rsidR="00F41DEF">
        <w:rPr>
          <w:rFonts w:eastAsia="Times New Roman" w:cstheme="minorHAnsi"/>
        </w:rPr>
        <w:t>Gt</w:t>
      </w:r>
      <w:proofErr w:type="spellEnd"/>
      <w:r w:rsidR="00F41DEF">
        <w:rPr>
          <w:rFonts w:eastAsia="Times New Roman" w:cstheme="minorHAnsi"/>
        </w:rPr>
        <w:t xml:space="preserve"> </w:t>
      </w:r>
      <w:proofErr w:type="spellStart"/>
      <w:r w:rsidR="00F41DEF">
        <w:rPr>
          <w:rFonts w:eastAsia="Times New Roman" w:cstheme="minorHAnsi"/>
        </w:rPr>
        <w:t>Hautbois</w:t>
      </w:r>
      <w:proofErr w:type="spellEnd"/>
      <w:r w:rsidR="00F41DEF">
        <w:rPr>
          <w:rFonts w:eastAsia="Times New Roman" w:cstheme="minorHAnsi"/>
        </w:rPr>
        <w:t xml:space="preserve"> Road, which is so overgrown a pushchair would not be able to have safe passage.  This is particularly bad heading towards </w:t>
      </w:r>
      <w:proofErr w:type="spellStart"/>
      <w:r w:rsidR="00F41DEF">
        <w:rPr>
          <w:rFonts w:eastAsia="Times New Roman" w:cstheme="minorHAnsi"/>
        </w:rPr>
        <w:t>Frogge</w:t>
      </w:r>
      <w:proofErr w:type="spellEnd"/>
      <w:r w:rsidR="00F41DEF">
        <w:rPr>
          <w:rFonts w:eastAsia="Times New Roman" w:cstheme="minorHAnsi"/>
        </w:rPr>
        <w:t xml:space="preserve"> Lane.</w:t>
      </w:r>
    </w:p>
    <w:p w14:paraId="5B885BA8" w14:textId="31F842D7" w:rsidR="00AA788A" w:rsidRPr="00E74D30" w:rsidRDefault="00AA788A" w:rsidP="00AA788A">
      <w:pPr>
        <w:pStyle w:val="ListParagraph"/>
        <w:numPr>
          <w:ilvl w:val="2"/>
          <w:numId w:val="1"/>
        </w:numPr>
        <w:spacing w:after="0" w:line="240" w:lineRule="auto"/>
        <w:ind w:left="567" w:hanging="567"/>
        <w:textAlignment w:val="baseline"/>
        <w:rPr>
          <w:rFonts w:eastAsia="Times New Roman" w:cstheme="minorHAnsi"/>
        </w:rPr>
      </w:pPr>
      <w:r w:rsidRPr="00E74D30">
        <w:rPr>
          <w:rFonts w:eastAsia="Times New Roman" w:cstheme="minorHAnsi"/>
        </w:rPr>
        <w:t>20mph circle. (</w:t>
      </w:r>
      <w:r>
        <w:rPr>
          <w:rFonts w:cstheme="minorHAnsi"/>
          <w:color w:val="000000"/>
          <w:shd w:val="clear" w:color="auto" w:fill="FFFFFF"/>
        </w:rPr>
        <w:t>F</w:t>
      </w:r>
      <w:r w:rsidRPr="00E74D30">
        <w:rPr>
          <w:rFonts w:cstheme="minorHAnsi"/>
          <w:color w:val="000000"/>
          <w:shd w:val="clear" w:color="auto" w:fill="FFFFFF"/>
        </w:rPr>
        <w:t xml:space="preserve">rom Rectory Road, along Church Road, High Street, </w:t>
      </w:r>
      <w:proofErr w:type="gramStart"/>
      <w:r w:rsidRPr="00E74D30">
        <w:rPr>
          <w:rFonts w:cstheme="minorHAnsi"/>
          <w:color w:val="000000"/>
          <w:shd w:val="clear" w:color="auto" w:fill="FFFFFF"/>
        </w:rPr>
        <w:t>Station</w:t>
      </w:r>
      <w:proofErr w:type="gramEnd"/>
      <w:r w:rsidRPr="00E74D30">
        <w:rPr>
          <w:rFonts w:cstheme="minorHAnsi"/>
          <w:color w:val="000000"/>
          <w:shd w:val="clear" w:color="auto" w:fill="FFFFFF"/>
        </w:rPr>
        <w:t xml:space="preserve"> Road up to Westbourne Road.)</w:t>
      </w:r>
      <w:r w:rsidR="00D01876">
        <w:rPr>
          <w:rFonts w:cstheme="minorHAnsi"/>
          <w:color w:val="000000"/>
          <w:shd w:val="clear" w:color="auto" w:fill="FFFFFF"/>
        </w:rPr>
        <w:t xml:space="preserve">  County Cllr </w:t>
      </w:r>
      <w:proofErr w:type="spellStart"/>
      <w:r w:rsidR="00D01876">
        <w:rPr>
          <w:rFonts w:cstheme="minorHAnsi"/>
          <w:color w:val="000000"/>
          <w:shd w:val="clear" w:color="auto" w:fill="FFFFFF"/>
        </w:rPr>
        <w:t>Whymark</w:t>
      </w:r>
      <w:proofErr w:type="spellEnd"/>
      <w:r w:rsidR="00D01876">
        <w:rPr>
          <w:rFonts w:cstheme="minorHAnsi"/>
          <w:color w:val="000000"/>
          <w:shd w:val="clear" w:color="auto" w:fill="FFFFFF"/>
        </w:rPr>
        <w:t xml:space="preserve"> agreed to discuss this with Justin Le may at their meeting.</w:t>
      </w:r>
    </w:p>
    <w:p w14:paraId="328C48A0" w14:textId="77777777" w:rsidR="00F41DEF" w:rsidRPr="00F41DEF" w:rsidRDefault="00F41DEF" w:rsidP="00AA788A">
      <w:pPr>
        <w:pStyle w:val="ListParagraph"/>
        <w:numPr>
          <w:ilvl w:val="0"/>
          <w:numId w:val="1"/>
        </w:numPr>
        <w:spacing w:after="0" w:line="240" w:lineRule="auto"/>
        <w:ind w:left="567" w:hanging="567"/>
        <w:textAlignment w:val="baseline"/>
        <w:rPr>
          <w:rFonts w:eastAsia="Times New Roman" w:cstheme="minorHAnsi"/>
          <w:b/>
          <w:bCs/>
        </w:rPr>
      </w:pPr>
      <w:r w:rsidRPr="00F41DEF">
        <w:rPr>
          <w:rFonts w:eastAsia="Times New Roman" w:cstheme="minorHAnsi"/>
          <w:b/>
          <w:bCs/>
        </w:rPr>
        <w:t>Public Clock</w:t>
      </w:r>
    </w:p>
    <w:p w14:paraId="193126CF" w14:textId="7C109EFE" w:rsidR="00AA788A" w:rsidRDefault="00AA788A" w:rsidP="00F41DEF">
      <w:pPr>
        <w:pStyle w:val="ListParagraph"/>
        <w:spacing w:after="0" w:line="240" w:lineRule="auto"/>
        <w:ind w:left="567"/>
        <w:textAlignment w:val="baseline"/>
        <w:rPr>
          <w:rFonts w:eastAsia="Times New Roman" w:cstheme="minorHAnsi"/>
        </w:rPr>
      </w:pPr>
      <w:r w:rsidRPr="00E74D30">
        <w:rPr>
          <w:rFonts w:eastAsia="Times New Roman" w:cstheme="minorHAnsi"/>
        </w:rPr>
        <w:lastRenderedPageBreak/>
        <w:t>To consider quotations to repair the public clock and dial restoration.</w:t>
      </w:r>
      <w:r w:rsidR="00F41DEF">
        <w:rPr>
          <w:rFonts w:eastAsia="Times New Roman" w:cstheme="minorHAnsi"/>
        </w:rPr>
        <w:t xml:space="preserve">  The quotes were very expensive, over £4K to get the clock working and over 4K for dial restoration.  In 2023 the parish council contributed to the clock being repaired, however subsequent </w:t>
      </w:r>
      <w:r w:rsidR="00EB0EEF">
        <w:rPr>
          <w:rFonts w:eastAsia="Times New Roman" w:cstheme="minorHAnsi"/>
        </w:rPr>
        <w:t>water</w:t>
      </w:r>
      <w:r w:rsidR="00F41DEF">
        <w:rPr>
          <w:rFonts w:eastAsia="Times New Roman" w:cstheme="minorHAnsi"/>
        </w:rPr>
        <w:t xml:space="preserve"> damage has resulted in it no longer working.  There was a discussion about this and concerns were that the clock could fail again because it is old.  District Cllr </w:t>
      </w:r>
      <w:proofErr w:type="spellStart"/>
      <w:r w:rsidR="00F41DEF">
        <w:rPr>
          <w:rFonts w:eastAsia="Times New Roman" w:cstheme="minorHAnsi"/>
        </w:rPr>
        <w:t>Copplestone</w:t>
      </w:r>
      <w:proofErr w:type="spellEnd"/>
      <w:r w:rsidR="00F41DEF">
        <w:rPr>
          <w:rFonts w:eastAsia="Times New Roman" w:cstheme="minorHAnsi"/>
        </w:rPr>
        <w:t xml:space="preserve"> reported that </w:t>
      </w:r>
      <w:proofErr w:type="spellStart"/>
      <w:r w:rsidR="00F41DEF">
        <w:rPr>
          <w:rFonts w:eastAsia="Times New Roman" w:cstheme="minorHAnsi"/>
        </w:rPr>
        <w:t>Horstead</w:t>
      </w:r>
      <w:proofErr w:type="spellEnd"/>
      <w:r w:rsidR="00F41DEF">
        <w:rPr>
          <w:rFonts w:eastAsia="Times New Roman" w:cstheme="minorHAnsi"/>
        </w:rPr>
        <w:t xml:space="preserve"> PCC had been successful obtaining grant funding.  It was AGREED the clerk will liaise with them for more information to share with </w:t>
      </w:r>
      <w:proofErr w:type="spellStart"/>
      <w:r w:rsidR="00F41DEF">
        <w:rPr>
          <w:rFonts w:eastAsia="Times New Roman" w:cstheme="minorHAnsi"/>
        </w:rPr>
        <w:t>Coltishall</w:t>
      </w:r>
      <w:proofErr w:type="spellEnd"/>
      <w:r w:rsidR="00F41DEF">
        <w:rPr>
          <w:rFonts w:eastAsia="Times New Roman" w:cstheme="minorHAnsi"/>
        </w:rPr>
        <w:t xml:space="preserve"> PCC.</w:t>
      </w:r>
    </w:p>
    <w:p w14:paraId="0DAA8076" w14:textId="1C4376DA" w:rsidR="00AA788A" w:rsidRDefault="00AA788A" w:rsidP="00AA788A">
      <w:pPr>
        <w:pStyle w:val="ListParagraph"/>
        <w:numPr>
          <w:ilvl w:val="0"/>
          <w:numId w:val="1"/>
        </w:numPr>
        <w:spacing w:after="0" w:line="240" w:lineRule="auto"/>
        <w:ind w:left="567" w:hanging="567"/>
        <w:textAlignment w:val="baseline"/>
        <w:rPr>
          <w:rFonts w:eastAsia="Times New Roman" w:cstheme="minorHAnsi"/>
          <w:b/>
          <w:bCs/>
        </w:rPr>
      </w:pPr>
      <w:r w:rsidRPr="00F41DEF">
        <w:rPr>
          <w:rFonts w:eastAsia="Times New Roman" w:cstheme="minorHAnsi"/>
          <w:b/>
          <w:bCs/>
        </w:rPr>
        <w:t xml:space="preserve">NPTS Spring Seminar and </w:t>
      </w:r>
      <w:r w:rsidR="00F41DEF" w:rsidRPr="00F41DEF">
        <w:rPr>
          <w:rFonts w:eastAsia="Times New Roman" w:cstheme="minorHAnsi"/>
          <w:b/>
          <w:bCs/>
        </w:rPr>
        <w:t>Training Opportunities</w:t>
      </w:r>
    </w:p>
    <w:p w14:paraId="38A3CE84" w14:textId="4848741E" w:rsidR="00F41DEF" w:rsidRPr="00F41DEF" w:rsidRDefault="00F41DEF" w:rsidP="00F41DEF">
      <w:pPr>
        <w:pStyle w:val="ListParagraph"/>
        <w:spacing w:after="0" w:line="240" w:lineRule="auto"/>
        <w:ind w:left="567"/>
        <w:textAlignment w:val="baseline"/>
        <w:rPr>
          <w:rFonts w:eastAsia="Times New Roman" w:cstheme="minorHAnsi"/>
        </w:rPr>
      </w:pPr>
      <w:r>
        <w:rPr>
          <w:rFonts w:eastAsia="Times New Roman" w:cstheme="minorHAnsi"/>
        </w:rPr>
        <w:t xml:space="preserve">Cllr Sands Moore attended the seminar and reported Data Protection </w:t>
      </w:r>
      <w:r w:rsidR="00EB0EEF">
        <w:rPr>
          <w:rFonts w:eastAsia="Times New Roman" w:cstheme="minorHAnsi"/>
        </w:rPr>
        <w:t>was</w:t>
      </w:r>
      <w:r>
        <w:rPr>
          <w:rFonts w:eastAsia="Times New Roman" w:cstheme="minorHAnsi"/>
        </w:rPr>
        <w:t xml:space="preserve"> a key matter and councillors should not use personal emails as this is a </w:t>
      </w:r>
      <w:r w:rsidR="00EB0EEF">
        <w:rPr>
          <w:rFonts w:eastAsia="Times New Roman" w:cstheme="minorHAnsi"/>
        </w:rPr>
        <w:t>cyber-security</w:t>
      </w:r>
      <w:r>
        <w:rPr>
          <w:rFonts w:eastAsia="Times New Roman" w:cstheme="minorHAnsi"/>
        </w:rPr>
        <w:t xml:space="preserve"> risk.  Cllr Sands Moore asked how often insurance values for assets should be updated and was told every 3 years.  Cllr sands Moore attended a session about village hall funding and will share information with the clerk from Community Action Norfolk.</w:t>
      </w:r>
    </w:p>
    <w:p w14:paraId="610ED740" w14:textId="3254853E" w:rsidR="00AA788A" w:rsidRPr="00F41DEF" w:rsidRDefault="00F41DEF" w:rsidP="00AA788A">
      <w:pPr>
        <w:pStyle w:val="ListParagraph"/>
        <w:numPr>
          <w:ilvl w:val="0"/>
          <w:numId w:val="1"/>
        </w:numPr>
        <w:spacing w:after="0" w:line="240" w:lineRule="auto"/>
        <w:ind w:left="567" w:hanging="567"/>
        <w:textAlignment w:val="baseline"/>
        <w:rPr>
          <w:rFonts w:eastAsia="Times New Roman" w:cstheme="minorHAnsi"/>
          <w:b/>
          <w:bCs/>
        </w:rPr>
      </w:pPr>
      <w:r w:rsidRPr="00F41DEF">
        <w:rPr>
          <w:rFonts w:eastAsia="Times New Roman" w:cstheme="minorHAnsi"/>
          <w:b/>
          <w:bCs/>
        </w:rPr>
        <w:t>W</w:t>
      </w:r>
      <w:r w:rsidR="00AA788A" w:rsidRPr="00F41DEF">
        <w:rPr>
          <w:rFonts w:eastAsia="Times New Roman" w:cstheme="minorHAnsi"/>
          <w:b/>
          <w:bCs/>
        </w:rPr>
        <w:t xml:space="preserve">orking </w:t>
      </w:r>
      <w:r w:rsidRPr="00F41DEF">
        <w:rPr>
          <w:rFonts w:eastAsia="Times New Roman" w:cstheme="minorHAnsi"/>
          <w:b/>
          <w:bCs/>
        </w:rPr>
        <w:t>P</w:t>
      </w:r>
      <w:r w:rsidR="00AA788A" w:rsidRPr="00F41DEF">
        <w:rPr>
          <w:rFonts w:eastAsia="Times New Roman" w:cstheme="minorHAnsi"/>
          <w:b/>
          <w:bCs/>
        </w:rPr>
        <w:t>arties</w:t>
      </w:r>
    </w:p>
    <w:p w14:paraId="616A1E30" w14:textId="069716DE" w:rsidR="00F41DEF" w:rsidRPr="00E74D30" w:rsidRDefault="00F41DEF" w:rsidP="00F41DEF">
      <w:pPr>
        <w:pStyle w:val="ListParagraph"/>
        <w:spacing w:after="0" w:line="240" w:lineRule="auto"/>
        <w:ind w:left="567"/>
        <w:textAlignment w:val="baseline"/>
        <w:rPr>
          <w:rFonts w:eastAsia="Times New Roman" w:cstheme="minorHAnsi"/>
        </w:rPr>
      </w:pPr>
      <w:r>
        <w:rPr>
          <w:rFonts w:eastAsia="Times New Roman" w:cstheme="minorHAnsi"/>
        </w:rPr>
        <w:t>It was AGREED to defer this matter as there was only a small representation of councillors at the meeting.</w:t>
      </w:r>
    </w:p>
    <w:p w14:paraId="1164AEC9" w14:textId="0FF1DB09" w:rsidR="00AA788A" w:rsidRDefault="00F41DEF" w:rsidP="00AA788A">
      <w:pPr>
        <w:pStyle w:val="ListParagraph"/>
        <w:numPr>
          <w:ilvl w:val="0"/>
          <w:numId w:val="1"/>
        </w:numPr>
        <w:spacing w:after="0" w:line="240" w:lineRule="auto"/>
        <w:ind w:left="567" w:hanging="567"/>
        <w:textAlignment w:val="baseline"/>
        <w:rPr>
          <w:rFonts w:eastAsia="Times New Roman" w:cstheme="minorHAnsi"/>
          <w:b/>
          <w:bCs/>
        </w:rPr>
      </w:pPr>
      <w:r w:rsidRPr="00F41DEF">
        <w:rPr>
          <w:rFonts w:eastAsia="Times New Roman" w:cstheme="minorHAnsi"/>
          <w:b/>
          <w:bCs/>
        </w:rPr>
        <w:t>Items for the</w:t>
      </w:r>
      <w:r w:rsidR="00AA788A" w:rsidRPr="00F41DEF">
        <w:rPr>
          <w:rFonts w:eastAsia="Times New Roman" w:cstheme="minorHAnsi"/>
          <w:b/>
          <w:bCs/>
        </w:rPr>
        <w:t xml:space="preserve"> next agenda</w:t>
      </w:r>
    </w:p>
    <w:p w14:paraId="7EBC5340" w14:textId="3F7AECE7" w:rsidR="00F41DEF" w:rsidRPr="00F41DEF" w:rsidRDefault="00F41DEF" w:rsidP="00F41DEF">
      <w:pPr>
        <w:pStyle w:val="ListParagraph"/>
        <w:spacing w:after="0" w:line="240" w:lineRule="auto"/>
        <w:ind w:left="567"/>
        <w:textAlignment w:val="baseline"/>
        <w:rPr>
          <w:rFonts w:eastAsia="Times New Roman" w:cstheme="minorHAnsi"/>
        </w:rPr>
      </w:pPr>
      <w:r w:rsidRPr="00F41DEF">
        <w:rPr>
          <w:rFonts w:eastAsia="Times New Roman" w:cstheme="minorHAnsi"/>
        </w:rPr>
        <w:t>Working Parties</w:t>
      </w:r>
    </w:p>
    <w:p w14:paraId="33A7917A" w14:textId="495F1B3A" w:rsidR="00F41DEF" w:rsidRPr="00F41DEF" w:rsidRDefault="00F41DEF" w:rsidP="00F41DEF">
      <w:pPr>
        <w:pStyle w:val="ListParagraph"/>
        <w:spacing w:after="0" w:line="240" w:lineRule="auto"/>
        <w:ind w:left="567"/>
        <w:textAlignment w:val="baseline"/>
        <w:rPr>
          <w:rFonts w:eastAsia="Times New Roman" w:cstheme="minorHAnsi"/>
        </w:rPr>
      </w:pPr>
      <w:r w:rsidRPr="00F41DEF">
        <w:rPr>
          <w:rFonts w:eastAsia="Times New Roman" w:cstheme="minorHAnsi"/>
        </w:rPr>
        <w:t>Parish Council Facebook Page – Information Only</w:t>
      </w:r>
    </w:p>
    <w:p w14:paraId="7C390F84" w14:textId="77777777" w:rsidR="00C65F7E" w:rsidRPr="00C65F7E" w:rsidRDefault="00F41DEF" w:rsidP="00AA788A">
      <w:pPr>
        <w:pStyle w:val="ListParagraph"/>
        <w:numPr>
          <w:ilvl w:val="0"/>
          <w:numId w:val="1"/>
        </w:numPr>
        <w:spacing w:after="0" w:line="240" w:lineRule="auto"/>
        <w:ind w:left="567" w:hanging="567"/>
        <w:textAlignment w:val="baseline"/>
        <w:rPr>
          <w:rFonts w:eastAsia="Times New Roman" w:cstheme="minorHAnsi"/>
          <w:b/>
          <w:bCs/>
        </w:rPr>
      </w:pPr>
      <w:r w:rsidRPr="00C65F7E">
        <w:rPr>
          <w:rFonts w:eastAsia="Times New Roman" w:cstheme="minorHAnsi"/>
          <w:b/>
          <w:bCs/>
        </w:rPr>
        <w:t>Next Meeting</w:t>
      </w:r>
    </w:p>
    <w:p w14:paraId="5E920426" w14:textId="14A7962E" w:rsidR="00AA788A" w:rsidRDefault="00AA788A" w:rsidP="00C65F7E">
      <w:pPr>
        <w:pStyle w:val="ListParagraph"/>
        <w:spacing w:after="0" w:line="240" w:lineRule="auto"/>
        <w:ind w:left="567"/>
        <w:textAlignment w:val="baseline"/>
        <w:rPr>
          <w:rFonts w:eastAsia="Times New Roman" w:cstheme="minorHAnsi"/>
        </w:rPr>
      </w:pPr>
      <w:proofErr w:type="gramStart"/>
      <w:r w:rsidRPr="00C65F7E">
        <w:rPr>
          <w:rFonts w:eastAsia="Times New Roman" w:cstheme="minorHAnsi"/>
          <w:bCs/>
        </w:rPr>
        <w:t>Tuesday 6</w:t>
      </w:r>
      <w:r w:rsidRPr="00C65F7E">
        <w:rPr>
          <w:rFonts w:eastAsia="Times New Roman" w:cstheme="minorHAnsi"/>
          <w:bCs/>
          <w:vertAlign w:val="superscript"/>
        </w:rPr>
        <w:t>th</w:t>
      </w:r>
      <w:r w:rsidRPr="00C65F7E">
        <w:rPr>
          <w:rFonts w:eastAsia="Times New Roman" w:cstheme="minorHAnsi"/>
          <w:bCs/>
        </w:rPr>
        <w:t xml:space="preserve"> May 2025</w:t>
      </w:r>
      <w:r w:rsidRPr="00E74D30">
        <w:rPr>
          <w:rFonts w:eastAsia="Times New Roman" w:cstheme="minorHAnsi"/>
        </w:rPr>
        <w:t xml:space="preserve"> at 6.30pm in the Church Rooms, Rectory Road.</w:t>
      </w:r>
      <w:proofErr w:type="gramEnd"/>
      <w:r w:rsidRPr="00E74D30">
        <w:rPr>
          <w:rFonts w:eastAsia="Times New Roman" w:cstheme="minorHAnsi"/>
        </w:rPr>
        <w:t xml:space="preserve">  This is the Annual Parish Council meeting.  First </w:t>
      </w:r>
      <w:r>
        <w:rPr>
          <w:rFonts w:eastAsia="Times New Roman" w:cstheme="minorHAnsi"/>
        </w:rPr>
        <w:t>item on the agenda is to elect the</w:t>
      </w:r>
      <w:r w:rsidRPr="00E74D30">
        <w:rPr>
          <w:rFonts w:eastAsia="Times New Roman" w:cstheme="minorHAnsi"/>
        </w:rPr>
        <w:t xml:space="preserve"> chair.</w:t>
      </w:r>
    </w:p>
    <w:p w14:paraId="2B5D985E" w14:textId="77777777" w:rsidR="00C65F7E" w:rsidRDefault="00C65F7E" w:rsidP="00C65F7E">
      <w:pPr>
        <w:pStyle w:val="ListParagraph"/>
        <w:spacing w:after="0" w:line="240" w:lineRule="auto"/>
        <w:ind w:left="567"/>
        <w:textAlignment w:val="baseline"/>
        <w:rPr>
          <w:rFonts w:eastAsia="Times New Roman" w:cstheme="minorHAnsi"/>
        </w:rPr>
      </w:pPr>
    </w:p>
    <w:p w14:paraId="013845F1" w14:textId="57E74674" w:rsidR="00C65F7E" w:rsidRDefault="00C65F7E" w:rsidP="00C65F7E">
      <w:pPr>
        <w:pStyle w:val="ListParagraph"/>
        <w:spacing w:after="0" w:line="240" w:lineRule="auto"/>
        <w:ind w:left="567"/>
        <w:textAlignment w:val="baseline"/>
        <w:rPr>
          <w:rFonts w:eastAsia="Times New Roman" w:cstheme="minorHAnsi"/>
        </w:rPr>
      </w:pPr>
      <w:r>
        <w:rPr>
          <w:rFonts w:eastAsia="Times New Roman" w:cstheme="minorHAnsi"/>
        </w:rPr>
        <w:t>Meeting closed 19:24</w:t>
      </w:r>
    </w:p>
    <w:p w14:paraId="4B0A11CE" w14:textId="77777777" w:rsidR="00C65F7E" w:rsidRDefault="00C65F7E" w:rsidP="00C65F7E">
      <w:pPr>
        <w:pStyle w:val="ListParagraph"/>
        <w:spacing w:after="0" w:line="240" w:lineRule="auto"/>
        <w:ind w:left="567"/>
        <w:textAlignment w:val="baseline"/>
        <w:rPr>
          <w:rFonts w:eastAsia="Times New Roman" w:cstheme="minorHAnsi"/>
        </w:rPr>
      </w:pPr>
    </w:p>
    <w:p w14:paraId="6BB75BCF" w14:textId="1DA28B36" w:rsidR="00C65F7E" w:rsidRPr="00C65F7E" w:rsidRDefault="00C65F7E" w:rsidP="00C65F7E">
      <w:pPr>
        <w:ind w:left="567"/>
        <w:rPr>
          <w:rFonts w:asciiTheme="minorHAnsi" w:eastAsiaTheme="minorHAnsi" w:hAnsiTheme="minorHAnsi" w:cstheme="minorBidi"/>
          <w:kern w:val="2"/>
          <w:u w:val="single"/>
          <w:lang w:eastAsia="en-US"/>
          <w14:ligatures w14:val="standardContextual"/>
        </w:rPr>
      </w:pPr>
      <w:r w:rsidRPr="00C65F7E">
        <w:rPr>
          <w:rFonts w:asciiTheme="minorHAnsi" w:eastAsiaTheme="minorHAnsi" w:hAnsiTheme="minorHAnsi" w:cstheme="minorBidi"/>
          <w:kern w:val="2"/>
          <w:u w:val="single"/>
          <w:lang w:eastAsia="en-US"/>
          <w14:ligatures w14:val="standardContextual"/>
        </w:rPr>
        <w:t xml:space="preserve">News from </w:t>
      </w:r>
      <w:proofErr w:type="spellStart"/>
      <w:r w:rsidRPr="00C65F7E">
        <w:rPr>
          <w:rFonts w:asciiTheme="minorHAnsi" w:eastAsiaTheme="minorHAnsi" w:hAnsiTheme="minorHAnsi" w:cstheme="minorBidi"/>
          <w:kern w:val="2"/>
          <w:u w:val="single"/>
          <w:lang w:eastAsia="en-US"/>
          <w14:ligatures w14:val="standardContextual"/>
        </w:rPr>
        <w:t>Broadland</w:t>
      </w:r>
      <w:proofErr w:type="spellEnd"/>
      <w:r w:rsidRPr="00C65F7E">
        <w:rPr>
          <w:rFonts w:asciiTheme="minorHAnsi" w:eastAsiaTheme="minorHAnsi" w:hAnsiTheme="minorHAnsi" w:cstheme="minorBidi"/>
          <w:kern w:val="2"/>
          <w:u w:val="single"/>
          <w:lang w:eastAsia="en-US"/>
          <w14:ligatures w14:val="standardContextual"/>
        </w:rPr>
        <w:t xml:space="preserve"> District Council- April 2025</w:t>
      </w:r>
    </w:p>
    <w:p w14:paraId="7449F1DC" w14:textId="77777777" w:rsidR="00C65F7E" w:rsidRPr="00C65F7E" w:rsidRDefault="00C65F7E" w:rsidP="00C65F7E">
      <w:pPr>
        <w:ind w:left="567"/>
        <w:rPr>
          <w:rFonts w:asciiTheme="minorHAnsi" w:eastAsiaTheme="minorHAnsi" w:hAnsiTheme="minorHAnsi" w:cstheme="minorBidi"/>
          <w:kern w:val="2"/>
          <w:lang w:eastAsia="en-US"/>
          <w14:ligatures w14:val="standardContextual"/>
        </w:rPr>
      </w:pPr>
      <w:r w:rsidRPr="00C65F7E">
        <w:rPr>
          <w:rFonts w:asciiTheme="minorHAnsi" w:eastAsiaTheme="minorHAnsi" w:hAnsiTheme="minorHAnsi" w:cstheme="minorBidi"/>
          <w:kern w:val="2"/>
          <w:lang w:eastAsia="en-US"/>
          <w14:ligatures w14:val="standardContextual"/>
        </w:rPr>
        <w:t xml:space="preserve">After working with other Norfolk Councils, </w:t>
      </w:r>
      <w:proofErr w:type="spellStart"/>
      <w:r w:rsidRPr="00C65F7E">
        <w:rPr>
          <w:rFonts w:asciiTheme="minorHAnsi" w:eastAsiaTheme="minorHAnsi" w:hAnsiTheme="minorHAnsi" w:cstheme="minorBidi"/>
          <w:kern w:val="2"/>
          <w:lang w:eastAsia="en-US"/>
          <w14:ligatures w14:val="standardContextual"/>
        </w:rPr>
        <w:t>Broadland</w:t>
      </w:r>
      <w:proofErr w:type="spellEnd"/>
      <w:r w:rsidRPr="00C65F7E">
        <w:rPr>
          <w:rFonts w:asciiTheme="minorHAnsi" w:eastAsiaTheme="minorHAnsi" w:hAnsiTheme="minorHAnsi" w:cstheme="minorBidi"/>
          <w:kern w:val="2"/>
          <w:lang w:eastAsia="en-US"/>
          <w14:ligatures w14:val="standardContextual"/>
        </w:rPr>
        <w:t xml:space="preserve"> District Council has voted to develop a three unitary model for Norfolk, which will sit under the new Norfolk &amp; Suffolk Combined Mayoral authority. </w:t>
      </w:r>
    </w:p>
    <w:p w14:paraId="53D077C9" w14:textId="77777777" w:rsidR="00C65F7E" w:rsidRPr="00C65F7E" w:rsidRDefault="00C65F7E" w:rsidP="00C65F7E">
      <w:pPr>
        <w:ind w:left="567"/>
        <w:rPr>
          <w:rFonts w:asciiTheme="minorHAnsi" w:eastAsiaTheme="minorHAnsi" w:hAnsiTheme="minorHAnsi" w:cstheme="minorBidi"/>
          <w:kern w:val="2"/>
          <w:lang w:eastAsia="en-US"/>
          <w14:ligatures w14:val="standardContextual"/>
        </w:rPr>
      </w:pPr>
      <w:r w:rsidRPr="00C65F7E">
        <w:rPr>
          <w:rFonts w:asciiTheme="minorHAnsi" w:eastAsiaTheme="minorHAnsi" w:hAnsiTheme="minorHAnsi" w:cstheme="minorBidi"/>
          <w:kern w:val="2"/>
          <w:lang w:eastAsia="en-US"/>
          <w14:ligatures w14:val="standardContextual"/>
        </w:rPr>
        <w:t xml:space="preserve">The Lib Dem Leader of </w:t>
      </w:r>
      <w:proofErr w:type="spellStart"/>
      <w:r w:rsidRPr="00C65F7E">
        <w:rPr>
          <w:rFonts w:asciiTheme="minorHAnsi" w:eastAsiaTheme="minorHAnsi" w:hAnsiTheme="minorHAnsi" w:cstheme="minorBidi"/>
          <w:kern w:val="2"/>
          <w:lang w:eastAsia="en-US"/>
          <w14:ligatures w14:val="standardContextual"/>
        </w:rPr>
        <w:t>Broadland</w:t>
      </w:r>
      <w:proofErr w:type="spellEnd"/>
      <w:r w:rsidRPr="00C65F7E">
        <w:rPr>
          <w:rFonts w:asciiTheme="minorHAnsi" w:eastAsiaTheme="minorHAnsi" w:hAnsiTheme="minorHAnsi" w:cstheme="minorBidi"/>
          <w:kern w:val="2"/>
          <w:lang w:eastAsia="en-US"/>
          <w14:ligatures w14:val="standardContextual"/>
        </w:rPr>
        <w:t xml:space="preserve"> District Council, Cllr. Sue Holland said:</w:t>
      </w:r>
    </w:p>
    <w:p w14:paraId="7F904563" w14:textId="77777777" w:rsidR="00C65F7E" w:rsidRPr="00C65F7E" w:rsidRDefault="00C65F7E" w:rsidP="00C65F7E">
      <w:pPr>
        <w:ind w:left="567"/>
        <w:rPr>
          <w:rFonts w:asciiTheme="minorHAnsi" w:eastAsiaTheme="minorHAnsi" w:hAnsiTheme="minorHAnsi" w:cstheme="minorBidi"/>
          <w:kern w:val="2"/>
          <w:lang w:eastAsia="en-US"/>
          <w14:ligatures w14:val="standardContextual"/>
        </w:rPr>
      </w:pPr>
      <w:r w:rsidRPr="00C65F7E">
        <w:rPr>
          <w:rFonts w:asciiTheme="minorHAnsi" w:eastAsiaTheme="minorHAnsi" w:hAnsiTheme="minorHAnsi" w:cstheme="minorBidi"/>
          <w:kern w:val="2"/>
          <w:lang w:eastAsia="en-US"/>
          <w14:ligatures w14:val="standardContextual"/>
        </w:rPr>
        <w:t xml:space="preserve">"I wholeheartedly support the collaborative paper agreed today by </w:t>
      </w:r>
      <w:proofErr w:type="spellStart"/>
      <w:r w:rsidRPr="00C65F7E">
        <w:rPr>
          <w:rFonts w:asciiTheme="minorHAnsi" w:eastAsiaTheme="minorHAnsi" w:hAnsiTheme="minorHAnsi" w:cstheme="minorBidi"/>
          <w:kern w:val="2"/>
          <w:lang w:eastAsia="en-US"/>
          <w14:ligatures w14:val="standardContextual"/>
        </w:rPr>
        <w:t>Broadland</w:t>
      </w:r>
      <w:proofErr w:type="spellEnd"/>
      <w:r w:rsidRPr="00C65F7E">
        <w:rPr>
          <w:rFonts w:asciiTheme="minorHAnsi" w:eastAsiaTheme="minorHAnsi" w:hAnsiTheme="minorHAnsi" w:cstheme="minorBidi"/>
          <w:kern w:val="2"/>
          <w:lang w:eastAsia="en-US"/>
          <w14:ligatures w14:val="standardContextual"/>
        </w:rPr>
        <w:t xml:space="preserve"> District Council. This document reflects a unified effort to deliver the best possible outcomes for our residents.</w:t>
      </w:r>
    </w:p>
    <w:p w14:paraId="5CC2F254" w14:textId="77777777" w:rsidR="00C65F7E" w:rsidRPr="00C65F7E" w:rsidRDefault="00C65F7E" w:rsidP="00C65F7E">
      <w:pPr>
        <w:ind w:left="567"/>
        <w:rPr>
          <w:rFonts w:asciiTheme="minorHAnsi" w:eastAsiaTheme="minorHAnsi" w:hAnsiTheme="minorHAnsi" w:cstheme="minorBidi"/>
          <w:kern w:val="2"/>
          <w:lang w:eastAsia="en-US"/>
          <w14:ligatures w14:val="standardContextual"/>
        </w:rPr>
      </w:pPr>
      <w:r w:rsidRPr="00C65F7E">
        <w:rPr>
          <w:rFonts w:asciiTheme="minorHAnsi" w:eastAsiaTheme="minorHAnsi" w:hAnsiTheme="minorHAnsi" w:cstheme="minorBidi"/>
          <w:kern w:val="2"/>
          <w:lang w:eastAsia="en-US"/>
          <w14:ligatures w14:val="standardContextual"/>
        </w:rPr>
        <w:t>“Norfolk's diverse landscape demands a local government structure that remains truly local, responsive, and accountable. I believe a three-unitary model offers the optimal balance, ensuring both efficiency and a deep understanding of our communities' unique needs.</w:t>
      </w:r>
    </w:p>
    <w:p w14:paraId="3DD77B06" w14:textId="77777777" w:rsidR="00C65F7E" w:rsidRPr="00C65F7E" w:rsidRDefault="00C65F7E" w:rsidP="00C65F7E">
      <w:pPr>
        <w:ind w:left="567"/>
        <w:rPr>
          <w:rFonts w:asciiTheme="minorHAnsi" w:eastAsiaTheme="minorHAnsi" w:hAnsiTheme="minorHAnsi" w:cstheme="minorBidi"/>
          <w:kern w:val="2"/>
          <w:lang w:eastAsia="en-US"/>
          <w14:ligatures w14:val="standardContextual"/>
        </w:rPr>
      </w:pPr>
      <w:r w:rsidRPr="00C65F7E">
        <w:rPr>
          <w:rFonts w:asciiTheme="minorHAnsi" w:eastAsiaTheme="minorHAnsi" w:hAnsiTheme="minorHAnsi" w:cstheme="minorBidi"/>
          <w:kern w:val="2"/>
          <w:lang w:eastAsia="en-US"/>
          <w14:ligatures w14:val="standardContextual"/>
        </w:rPr>
        <w:t>“By maintaining a localized approach, we can enhance critical services like housing, health, and social care, while preserving local identities. I am committed to continued collaboration with my colleagues to ensure the best future for Norfolk."</w:t>
      </w:r>
    </w:p>
    <w:p w14:paraId="0E976E59" w14:textId="77777777" w:rsidR="00C65F7E" w:rsidRPr="00C65F7E" w:rsidRDefault="00C65F7E" w:rsidP="00C65F7E">
      <w:pPr>
        <w:ind w:left="567"/>
        <w:rPr>
          <w:rFonts w:asciiTheme="minorHAnsi" w:eastAsiaTheme="minorHAnsi" w:hAnsiTheme="minorHAnsi" w:cstheme="minorBidi"/>
          <w:kern w:val="2"/>
          <w:lang w:eastAsia="en-US"/>
          <w14:ligatures w14:val="standardContextual"/>
        </w:rPr>
      </w:pPr>
      <w:proofErr w:type="spellStart"/>
      <w:r w:rsidRPr="00C65F7E">
        <w:rPr>
          <w:rFonts w:asciiTheme="minorHAnsi" w:eastAsiaTheme="minorHAnsi" w:hAnsiTheme="minorHAnsi" w:cstheme="minorBidi"/>
          <w:kern w:val="2"/>
          <w:lang w:eastAsia="en-US"/>
          <w14:ligatures w14:val="standardContextual"/>
        </w:rPr>
        <w:t>Broadland</w:t>
      </w:r>
      <w:proofErr w:type="spellEnd"/>
      <w:r w:rsidRPr="00C65F7E">
        <w:rPr>
          <w:rFonts w:asciiTheme="minorHAnsi" w:eastAsiaTheme="minorHAnsi" w:hAnsiTheme="minorHAnsi" w:cstheme="minorBidi"/>
          <w:kern w:val="2"/>
          <w:lang w:eastAsia="en-US"/>
          <w14:ligatures w14:val="standardContextual"/>
        </w:rPr>
        <w:t xml:space="preserve"> District Council will now continue to work with other councils in Norfolk to further develop the three unitary </w:t>
      </w:r>
      <w:proofErr w:type="gramStart"/>
      <w:r w:rsidRPr="00C65F7E">
        <w:rPr>
          <w:rFonts w:asciiTheme="minorHAnsi" w:eastAsiaTheme="minorHAnsi" w:hAnsiTheme="minorHAnsi" w:cstheme="minorBidi"/>
          <w:kern w:val="2"/>
          <w:lang w:eastAsia="en-US"/>
          <w14:ligatures w14:val="standardContextual"/>
        </w:rPr>
        <w:t>model</w:t>
      </w:r>
      <w:proofErr w:type="gramEnd"/>
      <w:r w:rsidRPr="00C65F7E">
        <w:rPr>
          <w:rFonts w:asciiTheme="minorHAnsi" w:eastAsiaTheme="minorHAnsi" w:hAnsiTheme="minorHAnsi" w:cstheme="minorBidi"/>
          <w:kern w:val="2"/>
          <w:lang w:eastAsia="en-US"/>
          <w14:ligatures w14:val="standardContextual"/>
        </w:rPr>
        <w:t xml:space="preserve"> ahead of the government’s deadline of 26 September. An important part of that work will be to consult local residents, and engagement events are being planned to take place across the district.</w:t>
      </w:r>
    </w:p>
    <w:p w14:paraId="627105A7" w14:textId="77777777" w:rsidR="00C65F7E" w:rsidRPr="00C65F7E" w:rsidRDefault="00C65F7E" w:rsidP="00C65F7E">
      <w:pPr>
        <w:ind w:left="567"/>
        <w:rPr>
          <w:rFonts w:asciiTheme="minorHAnsi" w:eastAsiaTheme="minorHAnsi" w:hAnsiTheme="minorHAnsi" w:cstheme="minorBidi"/>
          <w:kern w:val="2"/>
          <w:lang w:eastAsia="en-US"/>
          <w14:ligatures w14:val="standardContextual"/>
        </w:rPr>
      </w:pPr>
      <w:r w:rsidRPr="00C65F7E">
        <w:rPr>
          <w:rFonts w:asciiTheme="minorHAnsi" w:eastAsiaTheme="minorHAnsi" w:hAnsiTheme="minorHAnsi" w:cstheme="minorBidi"/>
          <w:kern w:val="2"/>
          <w:lang w:eastAsia="en-US"/>
          <w14:ligatures w14:val="standardContextual"/>
        </w:rPr>
        <w:t xml:space="preserve">My Member Ward Grant of £1000 will be available from May, and I am looking to support local Community Groups or Societies which I haven’t already supported during the last two years. Please contact me via email, to register your interest in funding for your community group. </w:t>
      </w:r>
    </w:p>
    <w:p w14:paraId="054E463E" w14:textId="2950FA9A" w:rsidR="00C65F7E" w:rsidRDefault="00C65F7E" w:rsidP="00C65F7E">
      <w:pPr>
        <w:ind w:left="567"/>
        <w:rPr>
          <w:rFonts w:asciiTheme="minorHAnsi" w:eastAsiaTheme="minorHAnsi" w:hAnsiTheme="minorHAnsi" w:cstheme="minorBidi"/>
          <w:kern w:val="2"/>
          <w:lang w:val="it-IT" w:eastAsia="en-US"/>
          <w14:ligatures w14:val="standardContextual"/>
        </w:rPr>
      </w:pPr>
      <w:r w:rsidRPr="00C65F7E">
        <w:rPr>
          <w:rFonts w:asciiTheme="minorHAnsi" w:eastAsiaTheme="minorHAnsi" w:hAnsiTheme="minorHAnsi" w:cstheme="minorBidi"/>
          <w:kern w:val="2"/>
          <w:lang w:eastAsia="en-US"/>
          <w14:ligatures w14:val="standardContextual"/>
        </w:rPr>
        <w:lastRenderedPageBreak/>
        <w:t xml:space="preserve">Kind regards, Cllr. </w:t>
      </w:r>
      <w:r w:rsidRPr="00C65F7E">
        <w:rPr>
          <w:rFonts w:asciiTheme="minorHAnsi" w:eastAsiaTheme="minorHAnsi" w:hAnsiTheme="minorHAnsi" w:cstheme="minorBidi"/>
          <w:kern w:val="2"/>
          <w:lang w:val="it-IT" w:eastAsia="en-US"/>
          <w14:ligatures w14:val="standardContextual"/>
        </w:rPr>
        <w:t xml:space="preserve">Jo Copplestone                          </w:t>
      </w:r>
      <w:r w:rsidR="00A053C8">
        <w:fldChar w:fldCharType="begin"/>
      </w:r>
      <w:r w:rsidR="00A053C8">
        <w:instrText xml:space="preserve"> HYPERLINK "mailto:Cllr.jo.copplestone@southnorfolkandbroadland.gov.uk" </w:instrText>
      </w:r>
      <w:r w:rsidR="00A053C8">
        <w:fldChar w:fldCharType="separate"/>
      </w:r>
      <w:r w:rsidRPr="00C65F7E">
        <w:rPr>
          <w:rStyle w:val="Hyperlink"/>
          <w:rFonts w:asciiTheme="minorHAnsi" w:eastAsiaTheme="minorHAnsi" w:hAnsiTheme="minorHAnsi" w:cstheme="minorBidi"/>
          <w:kern w:val="2"/>
          <w:lang w:val="it-IT" w:eastAsia="en-US"/>
          <w14:ligatures w14:val="standardContextual"/>
        </w:rPr>
        <w:t>Cllr.jo.copplestone@southnorfolkandbroadland.gov.uk</w:t>
      </w:r>
      <w:r w:rsidR="00A053C8">
        <w:rPr>
          <w:rStyle w:val="Hyperlink"/>
          <w:rFonts w:asciiTheme="minorHAnsi" w:eastAsiaTheme="minorHAnsi" w:hAnsiTheme="minorHAnsi" w:cstheme="minorBidi"/>
          <w:kern w:val="2"/>
          <w:lang w:val="it-IT" w:eastAsia="en-US"/>
          <w14:ligatures w14:val="standardContextual"/>
        </w:rPr>
        <w:fldChar w:fldCharType="end"/>
      </w:r>
    </w:p>
    <w:p w14:paraId="6654120D" w14:textId="22AAA111" w:rsidR="00C65F7E" w:rsidRPr="00C65F7E" w:rsidRDefault="00C65F7E" w:rsidP="00C65F7E">
      <w:pPr>
        <w:ind w:left="567"/>
        <w:rPr>
          <w:rFonts w:asciiTheme="minorHAnsi" w:eastAsiaTheme="minorHAnsi" w:hAnsiTheme="minorHAnsi" w:cstheme="minorBidi"/>
          <w:kern w:val="2"/>
          <w:u w:val="single"/>
          <w:lang w:eastAsia="en-US"/>
          <w14:ligatures w14:val="standardContextual"/>
        </w:rPr>
      </w:pPr>
      <w:r w:rsidRPr="00C65F7E">
        <w:rPr>
          <w:rFonts w:asciiTheme="minorHAnsi" w:eastAsiaTheme="minorHAnsi" w:hAnsiTheme="minorHAnsi" w:cstheme="minorBidi"/>
          <w:kern w:val="2"/>
          <w:u w:val="single"/>
          <w:lang w:eastAsia="en-US"/>
          <w14:ligatures w14:val="standardContextual"/>
        </w:rPr>
        <w:t>News from Norfolk County Council</w:t>
      </w:r>
    </w:p>
    <w:p w14:paraId="4AFA1624" w14:textId="14E02ADD" w:rsidR="00EB0EEF" w:rsidRDefault="00EB0EEF" w:rsidP="00EB0EEF">
      <w:pPr>
        <w:ind w:left="567"/>
      </w:pPr>
      <w:r>
        <w:t>I met with Justin Le May</w:t>
      </w:r>
      <w:r>
        <w:t xml:space="preserve"> – Local Highways Engineer</w:t>
      </w:r>
      <w:r>
        <w:t xml:space="preserve"> last week and I have some good news.  </w:t>
      </w:r>
    </w:p>
    <w:p w14:paraId="1386538D" w14:textId="3D274BCF" w:rsidR="00EB0EEF" w:rsidRDefault="00EB0EEF" w:rsidP="00EB0EEF">
      <w:pPr>
        <w:ind w:left="567"/>
      </w:pPr>
      <w:r>
        <w:t xml:space="preserve">The double yellow lines on the Norwich Road will be commissioned now, unfortunately the person I was in contact with has now left, which is why I did not get an update.  As soon as I get a date for the work I will let you know, although it is just as likely we will see the TRO first.  </w:t>
      </w:r>
    </w:p>
    <w:p w14:paraId="699F0893" w14:textId="23CAFBB6" w:rsidR="00EB0EEF" w:rsidRDefault="00EB0EEF" w:rsidP="00EB0EEF">
      <w:pPr>
        <w:ind w:left="567"/>
      </w:pPr>
      <w:r>
        <w:t>We discussed double yellow lines by the Grove/Rectory Rd junction but this is highly unlikely to get approval.  Upon inspection it appears that there is already a T-bar outside the allotments and by The Grove.  Justin will look at getting the road dressing done (as the road was not in a good st</w:t>
      </w:r>
      <w:bookmarkStart w:id="2" w:name="_GoBack"/>
      <w:bookmarkEnd w:id="2"/>
      <w:r>
        <w:t xml:space="preserve">ate) and reinstating the T-bars at the same time.  </w:t>
      </w:r>
    </w:p>
    <w:p w14:paraId="773CEF88" w14:textId="472CFBF7" w:rsidR="00EB0EEF" w:rsidRDefault="00EB0EEF" w:rsidP="00EB0EEF">
      <w:pPr>
        <w:ind w:left="567"/>
      </w:pPr>
      <w:r>
        <w:t>The Keep Clear signs at the Island will get re-done.</w:t>
      </w:r>
    </w:p>
    <w:p w14:paraId="5573E7BF" w14:textId="67551C56" w:rsidR="00EB0EEF" w:rsidRDefault="00EB0EEF" w:rsidP="00EB0EEF">
      <w:pPr>
        <w:ind w:left="567"/>
      </w:pPr>
      <w:r>
        <w:t xml:space="preserve">Justin will get the boundaries team to check on the overgrown hedges on </w:t>
      </w:r>
      <w:proofErr w:type="spellStart"/>
      <w:r>
        <w:t>Hautbois</w:t>
      </w:r>
      <w:proofErr w:type="spellEnd"/>
      <w:r>
        <w:t xml:space="preserve"> Rd.  They should be able to identify the land owners and will write to them.</w:t>
      </w:r>
    </w:p>
    <w:p w14:paraId="26E9713D" w14:textId="7429169B" w:rsidR="00EB0EEF" w:rsidRDefault="00EB0EEF" w:rsidP="00EB0EEF">
      <w:pPr>
        <w:ind w:left="567"/>
      </w:pPr>
      <w:r>
        <w:t>Finally, Justin didn’t think that getting a circular of 20 MPH would be too expensive.  I offered some of my highways grant to get it done.  Like with Norwich Rd we would need to consult local people but unless we got objections it could be done fairly quickly.</w:t>
      </w:r>
    </w:p>
    <w:p w14:paraId="69835B88" w14:textId="7D8F0E6B" w:rsidR="00EB0EEF" w:rsidRDefault="00EB0EEF" w:rsidP="00EB0EEF">
      <w:pPr>
        <w:ind w:left="567"/>
      </w:pPr>
      <w:r>
        <w:t>Hope to see you all next month.</w:t>
      </w:r>
    </w:p>
    <w:p w14:paraId="220D2192" w14:textId="274E2FDE" w:rsidR="00EB0EEF" w:rsidRDefault="00EB0EEF" w:rsidP="00EB0EEF">
      <w:pPr>
        <w:ind w:left="567"/>
      </w:pPr>
      <w:r>
        <w:t>Take care</w:t>
      </w:r>
    </w:p>
    <w:p w14:paraId="6CCD9EB3" w14:textId="77777777" w:rsidR="00EB0EEF" w:rsidRDefault="00EB0EEF" w:rsidP="00EB0EEF">
      <w:pPr>
        <w:ind w:left="567"/>
      </w:pPr>
      <w:r>
        <w:t xml:space="preserve">Fran </w:t>
      </w:r>
    </w:p>
    <w:p w14:paraId="07AD1272" w14:textId="77777777" w:rsidR="00AA788A" w:rsidRPr="00C65F7E" w:rsidRDefault="00AA788A" w:rsidP="00AA788A">
      <w:pPr>
        <w:pBdr>
          <w:top w:val="nil"/>
          <w:left w:val="nil"/>
          <w:bottom w:val="nil"/>
          <w:right w:val="nil"/>
          <w:between w:val="nil"/>
        </w:pBdr>
        <w:spacing w:after="0" w:line="240" w:lineRule="auto"/>
        <w:ind w:left="284"/>
        <w:rPr>
          <w:b/>
          <w:color w:val="000000"/>
        </w:rPr>
      </w:pPr>
    </w:p>
    <w:sectPr w:rsidR="00AA788A" w:rsidRPr="00C65F7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B721DA" w14:textId="77777777" w:rsidR="006D28F4" w:rsidRDefault="006D28F4">
      <w:pPr>
        <w:spacing w:after="0" w:line="240" w:lineRule="auto"/>
      </w:pPr>
      <w:r>
        <w:separator/>
      </w:r>
    </w:p>
  </w:endnote>
  <w:endnote w:type="continuationSeparator" w:id="0">
    <w:p w14:paraId="4886E46D" w14:textId="77777777" w:rsidR="006D28F4" w:rsidRDefault="006D2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66A3AA" w14:textId="77777777" w:rsidR="00972325" w:rsidRDefault="00985A80">
    <w:pPr>
      <w:pBdr>
        <w:top w:val="nil"/>
        <w:left w:val="nil"/>
        <w:bottom w:val="nil"/>
        <w:right w:val="nil"/>
        <w:between w:val="nil"/>
      </w:pBdr>
      <w:tabs>
        <w:tab w:val="center" w:pos="4513"/>
        <w:tab w:val="right" w:pos="9026"/>
      </w:tabs>
      <w:spacing w:after="0" w:line="240" w:lineRule="auto"/>
      <w:jc w:val="right"/>
      <w:rPr>
        <w:color w:val="000000"/>
      </w:rPr>
    </w:pPr>
    <w:r>
      <w:rPr>
        <w:color w:val="000000"/>
      </w:rPr>
      <w:t>Page 2 of 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92D92B" w14:textId="77777777" w:rsidR="00972325" w:rsidRDefault="00985A80">
    <w:pPr>
      <w:pBdr>
        <w:top w:val="nil"/>
        <w:left w:val="nil"/>
        <w:bottom w:val="nil"/>
        <w:right w:val="nil"/>
        <w:between w:val="nil"/>
      </w:pBdr>
      <w:tabs>
        <w:tab w:val="center" w:pos="4513"/>
        <w:tab w:val="right" w:pos="9026"/>
      </w:tabs>
      <w:spacing w:after="0" w:line="240" w:lineRule="auto"/>
      <w:rPr>
        <w:color w:val="70AD47"/>
      </w:rPr>
    </w:pPr>
    <w:r>
      <w:rPr>
        <w:color w:val="70AD47"/>
      </w:rPr>
      <w:t xml:space="preserve">Page </w:t>
    </w:r>
    <w:r>
      <w:rPr>
        <w:color w:val="70AD47"/>
      </w:rPr>
      <w:fldChar w:fldCharType="begin"/>
    </w:r>
    <w:r>
      <w:rPr>
        <w:color w:val="70AD47"/>
      </w:rPr>
      <w:instrText>PAGE</w:instrText>
    </w:r>
    <w:r>
      <w:rPr>
        <w:color w:val="70AD47"/>
      </w:rPr>
      <w:fldChar w:fldCharType="separate"/>
    </w:r>
    <w:r w:rsidR="00553138">
      <w:rPr>
        <w:noProof/>
        <w:color w:val="70AD47"/>
      </w:rPr>
      <w:t>4</w:t>
    </w:r>
    <w:r>
      <w:rPr>
        <w:color w:val="70AD47"/>
      </w:rPr>
      <w:fldChar w:fldCharType="end"/>
    </w:r>
    <w:r>
      <w:rPr>
        <w:color w:val="70AD47"/>
      </w:rPr>
      <w:t xml:space="preserve"> of </w:t>
    </w:r>
    <w:r>
      <w:rPr>
        <w:color w:val="70AD47"/>
      </w:rPr>
      <w:fldChar w:fldCharType="begin"/>
    </w:r>
    <w:r>
      <w:rPr>
        <w:color w:val="70AD47"/>
      </w:rPr>
      <w:instrText>NUMPAGES</w:instrText>
    </w:r>
    <w:r>
      <w:rPr>
        <w:color w:val="70AD47"/>
      </w:rPr>
      <w:fldChar w:fldCharType="separate"/>
    </w:r>
    <w:r w:rsidR="00553138">
      <w:rPr>
        <w:noProof/>
        <w:color w:val="70AD47"/>
      </w:rPr>
      <w:t>4</w:t>
    </w:r>
    <w:r>
      <w:rPr>
        <w:color w:val="70AD47"/>
      </w:rPr>
      <w:fldChar w:fldCharType="end"/>
    </w:r>
    <w:r>
      <w:rPr>
        <w:color w:val="70AD47"/>
      </w:rPr>
      <w:t xml:space="preserve"> </w:t>
    </w:r>
    <w:r>
      <w:rPr>
        <w:color w:val="70AD47"/>
      </w:rPr>
      <w:tab/>
    </w:r>
    <w:r>
      <w:rPr>
        <w:color w:val="70AD47"/>
      </w:rPr>
      <w:tab/>
    </w:r>
  </w:p>
  <w:p w14:paraId="6BA202DC" w14:textId="77777777" w:rsidR="00972325" w:rsidRDefault="00972325">
    <w:pPr>
      <w:pBdr>
        <w:top w:val="nil"/>
        <w:left w:val="nil"/>
        <w:bottom w:val="nil"/>
        <w:right w:val="nil"/>
        <w:between w:val="nil"/>
      </w:pBdr>
      <w:tabs>
        <w:tab w:val="center" w:pos="4513"/>
        <w:tab w:val="right" w:pos="9026"/>
      </w:tabs>
      <w:spacing w:after="0" w:line="240" w:lineRule="auto"/>
      <w:jc w:val="right"/>
      <w:rPr>
        <w:color w:val="000000"/>
        <w:sz w:val="20"/>
        <w:szCs w:val="20"/>
      </w:rPr>
    </w:pPr>
  </w:p>
  <w:p w14:paraId="4154B39F" w14:textId="77777777" w:rsidR="00972325" w:rsidRDefault="00972325">
    <w:pPr>
      <w:pBdr>
        <w:top w:val="nil"/>
        <w:left w:val="nil"/>
        <w:bottom w:val="nil"/>
        <w:right w:val="nil"/>
        <w:between w:val="nil"/>
      </w:pBdr>
      <w:tabs>
        <w:tab w:val="center" w:pos="4513"/>
        <w:tab w:val="right" w:pos="9026"/>
      </w:tabs>
      <w:spacing w:after="0" w:line="240" w:lineRule="auto"/>
      <w:jc w:val="right"/>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01BE67" w14:textId="77777777" w:rsidR="00972325" w:rsidRDefault="00972325">
    <w:pPr>
      <w:pBdr>
        <w:top w:val="nil"/>
        <w:left w:val="nil"/>
        <w:bottom w:val="nil"/>
        <w:right w:val="nil"/>
        <w:between w:val="nil"/>
      </w:pBdr>
      <w:tabs>
        <w:tab w:val="center" w:pos="4513"/>
        <w:tab w:val="right" w:pos="9026"/>
      </w:tabs>
      <w:spacing w:after="0" w:line="240" w:lineRule="auto"/>
      <w:jc w:val="center"/>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0D779E" w14:textId="77777777" w:rsidR="006D28F4" w:rsidRDefault="006D28F4">
      <w:pPr>
        <w:spacing w:after="0" w:line="240" w:lineRule="auto"/>
      </w:pPr>
      <w:r>
        <w:separator/>
      </w:r>
    </w:p>
  </w:footnote>
  <w:footnote w:type="continuationSeparator" w:id="0">
    <w:p w14:paraId="1CE0A3AE" w14:textId="77777777" w:rsidR="006D28F4" w:rsidRDefault="006D28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6D5712" w14:textId="754244E8" w:rsidR="00972325" w:rsidRDefault="00553138">
    <w:pPr>
      <w:pBdr>
        <w:top w:val="nil"/>
        <w:left w:val="nil"/>
        <w:bottom w:val="nil"/>
        <w:right w:val="nil"/>
        <w:between w:val="nil"/>
      </w:pBdr>
      <w:tabs>
        <w:tab w:val="center" w:pos="4513"/>
        <w:tab w:val="right" w:pos="9026"/>
      </w:tabs>
      <w:spacing w:after="0" w:line="240" w:lineRule="auto"/>
      <w:rPr>
        <w:color w:val="000000"/>
      </w:rPr>
    </w:pPr>
    <w:r>
      <w:rPr>
        <w:noProof/>
      </w:rPr>
      <w:pict w14:anchorId="75D130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39376" o:spid="_x0000_s2050" type="#_x0000_t136" style="position:absolute;margin-left:0;margin-top:0;width:397.65pt;height:238.6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r w:rsidR="00985A80">
      <w:rPr>
        <w:noProof/>
        <w:color w:val="000000"/>
      </w:rPr>
      <mc:AlternateContent>
        <mc:Choice Requires="wps">
          <w:drawing>
            <wp:anchor distT="0" distB="0" distL="114300" distR="114300" simplePos="0" relativeHeight="251659264" behindDoc="1" locked="0" layoutInCell="1" hidden="0" allowOverlap="1" wp14:anchorId="6128ECCC" wp14:editId="7A112B2B">
              <wp:simplePos x="0" y="0"/>
              <wp:positionH relativeFrom="margin">
                <wp:align>center</wp:align>
              </wp:positionH>
              <wp:positionV relativeFrom="margin">
                <wp:align>center</wp:align>
              </wp:positionV>
              <wp:extent cx="5727158" cy="5727158"/>
              <wp:effectExtent l="0" t="0" r="0" b="0"/>
              <wp:wrapNone/>
              <wp:docPr id="3" name="Rectangle 3"/>
              <wp:cNvGraphicFramePr/>
              <a:graphic xmlns:a="http://schemas.openxmlformats.org/drawingml/2006/main">
                <a:graphicData uri="http://schemas.microsoft.com/office/word/2010/wordprocessingShape">
                  <wps:wsp>
                    <wps:cNvSpPr/>
                    <wps:spPr>
                      <a:xfrm rot="-2700000">
                        <a:off x="2820923" y="2264890"/>
                        <a:ext cx="5050155" cy="3030220"/>
                      </a:xfrm>
                      <a:prstGeom prst="rect">
                        <a:avLst/>
                      </a:prstGeom>
                    </wps:spPr>
                    <wps:txbx>
                      <w:txbxContent>
                        <w:p w14:paraId="6D813BFC" w14:textId="77777777" w:rsidR="00972325" w:rsidRDefault="00985A80">
                          <w:pPr>
                            <w:spacing w:after="0" w:line="240" w:lineRule="auto"/>
                            <w:jc w:val="center"/>
                            <w:textDirection w:val="btLr"/>
                          </w:pPr>
                          <w:r>
                            <w:rPr>
                              <w:color w:val="C0C0C0"/>
                              <w:sz w:val="144"/>
                            </w:rPr>
                            <w:t>Draft</w:t>
                          </w:r>
                        </w:p>
                      </w:txbxContent>
                    </wps:txbx>
                    <wps:bodyPr spcFirstLastPara="1" wrap="square" lIns="91425" tIns="91425" rIns="91425" bIns="91425" anchor="ctr"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128ECCC" id="Rectangle 3" o:spid="_x0000_s1026" style="position:absolute;margin-left:0;margin-top:0;width:450.95pt;height:450.95pt;rotation:-45;z-index:-251657216;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" filled="f" stroked="f">
              <v:textbox inset="2.53958mm,2.53958mm,2.53958mm,2.53958mm">
                <w:txbxContent>
                  <w:p w14:paraId="6D813BFC" w14:textId="77777777" w:rsidR="00972325" w:rsidRDefault="00985A80">
                    <w:pPr>
                      <w:spacing w:after="0" w:line="240" w:lineRule="auto"/>
                      <w:jc w:val="center"/>
                      <w:textDirection w:val="btLr"/>
                    </w:pPr>
                    <w:r>
                      <w:rPr>
                        <w:color w:val="C0C0C0"/>
                        <w:sz w:val="144"/>
                      </w:rPr>
                      <w:t>Draft</w:t>
                    </w:r>
                  </w:p>
                </w:txbxContent>
              </v:textbox>
              <w10:wrap anchorx="margin" anchory="margin"/>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746E52" w14:textId="4B74C008" w:rsidR="00972325" w:rsidRDefault="00553138">
    <w:pPr>
      <w:pBdr>
        <w:top w:val="nil"/>
        <w:left w:val="nil"/>
        <w:bottom w:val="nil"/>
        <w:right w:val="nil"/>
        <w:between w:val="nil"/>
      </w:pBdr>
      <w:tabs>
        <w:tab w:val="center" w:pos="4513"/>
        <w:tab w:val="right" w:pos="9026"/>
      </w:tabs>
      <w:spacing w:after="0" w:line="240" w:lineRule="auto"/>
      <w:rPr>
        <w:color w:val="000000"/>
      </w:rPr>
    </w:pPr>
    <w:r>
      <w:rPr>
        <w:noProof/>
      </w:rPr>
      <w:pict w14:anchorId="73F9A6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39377" o:spid="_x0000_s2051" type="#_x0000_t136" style="position:absolute;margin-left:0;margin-top:0;width:397.65pt;height:238.6pt;rotation:315;z-index:-251651072;mso-position-horizontal:center;mso-position-horizontal-relative:margin;mso-position-vertical:center;mso-position-vertical-relative:margin" o:allowincell="f" fillcolor="silver" stroked="f">
          <v:fill opacity=".5"/>
          <v:textpath style="font-family:&quot;Calibri&quot;;font-size:1pt" string="Draft"/>
        </v:shape>
      </w:pict>
    </w:r>
    <w:r w:rsidR="00985A80">
      <w:rPr>
        <w:color w:val="00000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392DAF" w14:textId="67D1120E" w:rsidR="00972325" w:rsidRDefault="00553138">
    <w:pPr>
      <w:pBdr>
        <w:top w:val="nil"/>
        <w:left w:val="nil"/>
        <w:bottom w:val="nil"/>
        <w:right w:val="nil"/>
        <w:between w:val="nil"/>
      </w:pBdr>
      <w:tabs>
        <w:tab w:val="center" w:pos="4513"/>
        <w:tab w:val="right" w:pos="9026"/>
      </w:tabs>
      <w:spacing w:after="0" w:line="240" w:lineRule="auto"/>
      <w:rPr>
        <w:color w:val="000000"/>
      </w:rPr>
    </w:pPr>
    <w:r>
      <w:rPr>
        <w:noProof/>
      </w:rPr>
      <w:pict w14:anchorId="7A77FA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39375" o:spid="_x0000_s2049" type="#_x0000_t136" style="position:absolute;margin-left:0;margin-top:0;width:397.65pt;height:238.6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r w:rsidR="00985A80">
      <w:rPr>
        <w:noProof/>
        <w:color w:val="000000"/>
      </w:rPr>
      <w:drawing>
        <wp:inline distT="0" distB="0" distL="0" distR="0" wp14:anchorId="7FB20162" wp14:editId="6AEC1B0A">
          <wp:extent cx="1626780" cy="1085001"/>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26780" cy="1085001"/>
                  </a:xfrm>
                  <a:prstGeom prst="rect">
                    <a:avLst/>
                  </a:prstGeom>
                  <a:ln/>
                </pic:spPr>
              </pic:pic>
            </a:graphicData>
          </a:graphic>
        </wp:inline>
      </w:drawing>
    </w:r>
    <w:r w:rsidR="00985A80">
      <w:rPr>
        <w:color w:val="70AD47"/>
      </w:rPr>
      <w:t>__________________________________________________________________________________</w:t>
    </w:r>
    <w:r w:rsidR="00985A80">
      <w:rPr>
        <w:noProof/>
      </w:rPr>
      <mc:AlternateContent>
        <mc:Choice Requires="wps">
          <w:drawing>
            <wp:anchor distT="0" distB="0" distL="114300" distR="114300" simplePos="0" relativeHeight="251658240" behindDoc="0" locked="0" layoutInCell="1" hidden="0" allowOverlap="1" wp14:anchorId="7ED63402" wp14:editId="7A9627C9">
              <wp:simplePos x="0" y="0"/>
              <wp:positionH relativeFrom="column">
                <wp:posOffset>1778000</wp:posOffset>
              </wp:positionH>
              <wp:positionV relativeFrom="paragraph">
                <wp:posOffset>-139699</wp:posOffset>
              </wp:positionV>
              <wp:extent cx="4070985" cy="1213485"/>
              <wp:effectExtent l="0" t="0" r="0" b="0"/>
              <wp:wrapSquare wrapText="bothSides" distT="0" distB="0" distL="114300" distR="114300"/>
              <wp:docPr id="2" name="Freeform 2"/>
              <wp:cNvGraphicFramePr/>
              <a:graphic xmlns:a="http://schemas.openxmlformats.org/drawingml/2006/main">
                <a:graphicData uri="http://schemas.microsoft.com/office/word/2010/wordprocessingShape">
                  <wps:wsp>
                    <wps:cNvSpPr/>
                    <wps:spPr>
                      <a:xfrm>
                        <a:off x="3315270" y="3178020"/>
                        <a:ext cx="4061460" cy="1203960"/>
                      </a:xfrm>
                      <a:custGeom>
                        <a:avLst/>
                        <a:gdLst/>
                        <a:ahLst/>
                        <a:cxnLst/>
                        <a:rect l="l" t="t" r="r" b="b"/>
                        <a:pathLst>
                          <a:path w="4061460" h="1203960" extrusionOk="0">
                            <a:moveTo>
                              <a:pt x="0" y="0"/>
                            </a:moveTo>
                            <a:lnTo>
                              <a:pt x="0" y="1203960"/>
                            </a:lnTo>
                            <a:lnTo>
                              <a:pt x="4061460" y="1203960"/>
                            </a:lnTo>
                            <a:lnTo>
                              <a:pt x="4061460" y="0"/>
                            </a:lnTo>
                            <a:close/>
                          </a:path>
                        </a:pathLst>
                      </a:custGeom>
                      <a:noFill/>
                      <a:ln>
                        <a:noFill/>
                      </a:ln>
                    </wps:spPr>
                    <wps:txbx>
                      <w:txbxContent>
                        <w:p w14:paraId="696B3158" w14:textId="77777777" w:rsidR="00972325" w:rsidRPr="00AC3CB4" w:rsidRDefault="00985A80">
                          <w:pPr>
                            <w:spacing w:after="0" w:line="240" w:lineRule="auto"/>
                            <w:textDirection w:val="btLr"/>
                            <w:rPr>
                              <w:sz w:val="48"/>
                              <w:szCs w:val="48"/>
                            </w:rPr>
                          </w:pPr>
                          <w:r w:rsidRPr="00AC3CB4">
                            <w:rPr>
                              <w:color w:val="70AD47"/>
                              <w:sz w:val="48"/>
                              <w:szCs w:val="48"/>
                            </w:rPr>
                            <w:t>COLTISHALL PARISH COUNCIL</w:t>
                          </w:r>
                        </w:p>
                        <w:p w14:paraId="5050F9F3" w14:textId="77777777" w:rsidR="00972325" w:rsidRDefault="00985A80">
                          <w:pPr>
                            <w:spacing w:after="0" w:line="240" w:lineRule="auto"/>
                            <w:textDirection w:val="btLr"/>
                          </w:pPr>
                          <w:r>
                            <w:rPr>
                              <w:rFonts w:ascii="Arial" w:eastAsia="Arial" w:hAnsi="Arial" w:cs="Arial"/>
                              <w:color w:val="000000"/>
                              <w:sz w:val="23"/>
                            </w:rPr>
                            <w:t xml:space="preserve">Parish Clerk:  Becky </w:t>
                          </w:r>
                          <w:proofErr w:type="spellStart"/>
                          <w:r>
                            <w:rPr>
                              <w:rFonts w:ascii="Arial" w:eastAsia="Arial" w:hAnsi="Arial" w:cs="Arial"/>
                              <w:color w:val="000000"/>
                              <w:sz w:val="23"/>
                            </w:rPr>
                            <w:t>Furr</w:t>
                          </w:r>
                          <w:proofErr w:type="spellEnd"/>
                        </w:p>
                        <w:p w14:paraId="4D91B837" w14:textId="77777777" w:rsidR="00972325" w:rsidRDefault="00985A80">
                          <w:pPr>
                            <w:spacing w:after="0" w:line="240" w:lineRule="auto"/>
                            <w:textDirection w:val="btLr"/>
                          </w:pPr>
                          <w:r>
                            <w:rPr>
                              <w:rFonts w:ascii="Arial" w:eastAsia="Arial" w:hAnsi="Arial" w:cs="Arial"/>
                              <w:color w:val="000000"/>
                              <w:sz w:val="23"/>
                            </w:rPr>
                            <w:t xml:space="preserve">2 Hall Cottages, </w:t>
                          </w:r>
                          <w:proofErr w:type="gramStart"/>
                          <w:r>
                            <w:rPr>
                              <w:rFonts w:ascii="Arial" w:eastAsia="Arial" w:hAnsi="Arial" w:cs="Arial"/>
                              <w:color w:val="000000"/>
                              <w:sz w:val="23"/>
                            </w:rPr>
                            <w:t>The</w:t>
                          </w:r>
                          <w:proofErr w:type="gramEnd"/>
                          <w:r>
                            <w:rPr>
                              <w:rFonts w:ascii="Arial" w:eastAsia="Arial" w:hAnsi="Arial" w:cs="Arial"/>
                              <w:color w:val="000000"/>
                              <w:sz w:val="23"/>
                            </w:rPr>
                            <w:t xml:space="preserve"> </w:t>
                          </w:r>
                          <w:proofErr w:type="spellStart"/>
                          <w:r>
                            <w:rPr>
                              <w:rFonts w:ascii="Arial" w:eastAsia="Arial" w:hAnsi="Arial" w:cs="Arial"/>
                              <w:color w:val="000000"/>
                              <w:sz w:val="23"/>
                            </w:rPr>
                            <w:t>Windle</w:t>
                          </w:r>
                          <w:proofErr w:type="spellEnd"/>
                          <w:r>
                            <w:rPr>
                              <w:rFonts w:ascii="Arial" w:eastAsia="Arial" w:hAnsi="Arial" w:cs="Arial"/>
                              <w:color w:val="000000"/>
                              <w:sz w:val="23"/>
                            </w:rPr>
                            <w:t xml:space="preserve">, </w:t>
                          </w:r>
                          <w:proofErr w:type="spellStart"/>
                          <w:r>
                            <w:rPr>
                              <w:rFonts w:ascii="Arial" w:eastAsia="Arial" w:hAnsi="Arial" w:cs="Arial"/>
                              <w:color w:val="000000"/>
                              <w:sz w:val="23"/>
                            </w:rPr>
                            <w:t>Acle</w:t>
                          </w:r>
                          <w:proofErr w:type="spellEnd"/>
                          <w:r>
                            <w:rPr>
                              <w:rFonts w:ascii="Arial" w:eastAsia="Arial" w:hAnsi="Arial" w:cs="Arial"/>
                              <w:color w:val="000000"/>
                              <w:sz w:val="23"/>
                            </w:rPr>
                            <w:t>, Norfolk, NR13 3JT</w:t>
                          </w:r>
                        </w:p>
                        <w:p w14:paraId="6A55071F" w14:textId="77777777" w:rsidR="00972325" w:rsidRDefault="00985A80">
                          <w:pPr>
                            <w:spacing w:after="0" w:line="240" w:lineRule="auto"/>
                            <w:textDirection w:val="btLr"/>
                          </w:pPr>
                          <w:r>
                            <w:rPr>
                              <w:rFonts w:ascii="Arial" w:eastAsia="Arial" w:hAnsi="Arial" w:cs="Arial"/>
                              <w:color w:val="000000"/>
                              <w:sz w:val="23"/>
                            </w:rPr>
                            <w:t>Tel:  07446 542156</w:t>
                          </w:r>
                        </w:p>
                        <w:p w14:paraId="5AFF14BD" w14:textId="77777777" w:rsidR="00972325" w:rsidRDefault="00985A80">
                          <w:pPr>
                            <w:spacing w:after="0" w:line="240" w:lineRule="auto"/>
                            <w:textDirection w:val="btLr"/>
                          </w:pPr>
                          <w:r>
                            <w:rPr>
                              <w:rFonts w:ascii="Arial" w:eastAsia="Arial" w:hAnsi="Arial" w:cs="Arial"/>
                              <w:color w:val="000000"/>
                              <w:sz w:val="23"/>
                            </w:rPr>
                            <w:t>Email: clerk@coltishall-pc.gov.uk</w:t>
                          </w:r>
                        </w:p>
                      </w:txbxContent>
                    </wps:txbx>
                    <wps:bodyPr spcFirstLastPara="1" wrap="square" lIns="114300" tIns="45700" rIns="114300" bIns="45700" anchor="t" anchorCtr="0">
                      <a:noAutofit/>
                    </wps:bodyPr>
                  </wps:wsp>
                </a:graphicData>
              </a:graphic>
            </wp:anchor>
          </w:drawing>
        </mc:Choice>
        <mc:Fallback>
          <w:pict>
            <v:shape id="Freeform 2" o:spid="_x0000_s1027" style="position:absolute;margin-left:140pt;margin-top:-11pt;width:320.55pt;height:95.5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4061460,12039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" adj="-11796480,,5400" path="m,l,1203960r4061460,l4061460,,,xe" filled="f" stroked="f">
              <v:stroke joinstyle="miter"/>
              <v:formulas/>
              <v:path arrowok="t" o:extrusionok="f" o:connecttype="custom" textboxrect="0,0,4061460,1203960"/>
              <v:textbox inset="9pt,1.2694mm,9pt,1.2694mm">
                <w:txbxContent>
                  <w:p w14:paraId="696B3158" w14:textId="77777777" w:rsidR="00972325" w:rsidRPr="00AC3CB4" w:rsidRDefault="00985A80">
                    <w:pPr>
                      <w:spacing w:after="0" w:line="240" w:lineRule="auto"/>
                      <w:textDirection w:val="btLr"/>
                      <w:rPr>
                        <w:sz w:val="48"/>
                        <w:szCs w:val="48"/>
                      </w:rPr>
                    </w:pPr>
                    <w:r w:rsidRPr="00AC3CB4">
                      <w:rPr>
                        <w:color w:val="70AD47"/>
                        <w:sz w:val="48"/>
                        <w:szCs w:val="48"/>
                      </w:rPr>
                      <w:t>COLTISHALL PARISH COUNCIL</w:t>
                    </w:r>
                  </w:p>
                  <w:p w14:paraId="5050F9F3" w14:textId="77777777" w:rsidR="00972325" w:rsidRDefault="00985A80">
                    <w:pPr>
                      <w:spacing w:after="0" w:line="240" w:lineRule="auto"/>
                      <w:textDirection w:val="btLr"/>
                    </w:pPr>
                    <w:r>
                      <w:rPr>
                        <w:rFonts w:ascii="Arial" w:eastAsia="Arial" w:hAnsi="Arial" w:cs="Arial"/>
                        <w:color w:val="000000"/>
                        <w:sz w:val="23"/>
                      </w:rPr>
                      <w:t xml:space="preserve">Parish Clerk:  Becky </w:t>
                    </w:r>
                    <w:proofErr w:type="spellStart"/>
                    <w:r>
                      <w:rPr>
                        <w:rFonts w:ascii="Arial" w:eastAsia="Arial" w:hAnsi="Arial" w:cs="Arial"/>
                        <w:color w:val="000000"/>
                        <w:sz w:val="23"/>
                      </w:rPr>
                      <w:t>Furr</w:t>
                    </w:r>
                    <w:proofErr w:type="spellEnd"/>
                  </w:p>
                  <w:p w14:paraId="4D91B837" w14:textId="77777777" w:rsidR="00972325" w:rsidRDefault="00985A80">
                    <w:pPr>
                      <w:spacing w:after="0" w:line="240" w:lineRule="auto"/>
                      <w:textDirection w:val="btLr"/>
                    </w:pPr>
                    <w:r>
                      <w:rPr>
                        <w:rFonts w:ascii="Arial" w:eastAsia="Arial" w:hAnsi="Arial" w:cs="Arial"/>
                        <w:color w:val="000000"/>
                        <w:sz w:val="23"/>
                      </w:rPr>
                      <w:t xml:space="preserve">2 Hall Cottages, </w:t>
                    </w:r>
                    <w:proofErr w:type="gramStart"/>
                    <w:r>
                      <w:rPr>
                        <w:rFonts w:ascii="Arial" w:eastAsia="Arial" w:hAnsi="Arial" w:cs="Arial"/>
                        <w:color w:val="000000"/>
                        <w:sz w:val="23"/>
                      </w:rPr>
                      <w:t>The</w:t>
                    </w:r>
                    <w:proofErr w:type="gramEnd"/>
                    <w:r>
                      <w:rPr>
                        <w:rFonts w:ascii="Arial" w:eastAsia="Arial" w:hAnsi="Arial" w:cs="Arial"/>
                        <w:color w:val="000000"/>
                        <w:sz w:val="23"/>
                      </w:rPr>
                      <w:t xml:space="preserve"> </w:t>
                    </w:r>
                    <w:proofErr w:type="spellStart"/>
                    <w:r>
                      <w:rPr>
                        <w:rFonts w:ascii="Arial" w:eastAsia="Arial" w:hAnsi="Arial" w:cs="Arial"/>
                        <w:color w:val="000000"/>
                        <w:sz w:val="23"/>
                      </w:rPr>
                      <w:t>Windle</w:t>
                    </w:r>
                    <w:proofErr w:type="spellEnd"/>
                    <w:r>
                      <w:rPr>
                        <w:rFonts w:ascii="Arial" w:eastAsia="Arial" w:hAnsi="Arial" w:cs="Arial"/>
                        <w:color w:val="000000"/>
                        <w:sz w:val="23"/>
                      </w:rPr>
                      <w:t xml:space="preserve">, </w:t>
                    </w:r>
                    <w:proofErr w:type="spellStart"/>
                    <w:r>
                      <w:rPr>
                        <w:rFonts w:ascii="Arial" w:eastAsia="Arial" w:hAnsi="Arial" w:cs="Arial"/>
                        <w:color w:val="000000"/>
                        <w:sz w:val="23"/>
                      </w:rPr>
                      <w:t>Acle</w:t>
                    </w:r>
                    <w:proofErr w:type="spellEnd"/>
                    <w:r>
                      <w:rPr>
                        <w:rFonts w:ascii="Arial" w:eastAsia="Arial" w:hAnsi="Arial" w:cs="Arial"/>
                        <w:color w:val="000000"/>
                        <w:sz w:val="23"/>
                      </w:rPr>
                      <w:t>, Norfolk, NR13 3JT</w:t>
                    </w:r>
                  </w:p>
                  <w:p w14:paraId="6A55071F" w14:textId="77777777" w:rsidR="00972325" w:rsidRDefault="00985A80">
                    <w:pPr>
                      <w:spacing w:after="0" w:line="240" w:lineRule="auto"/>
                      <w:textDirection w:val="btLr"/>
                    </w:pPr>
                    <w:r>
                      <w:rPr>
                        <w:rFonts w:ascii="Arial" w:eastAsia="Arial" w:hAnsi="Arial" w:cs="Arial"/>
                        <w:color w:val="000000"/>
                        <w:sz w:val="23"/>
                      </w:rPr>
                      <w:t>Tel:  07446 542156</w:t>
                    </w:r>
                  </w:p>
                  <w:p w14:paraId="5AFF14BD" w14:textId="77777777" w:rsidR="00972325" w:rsidRDefault="00985A80">
                    <w:pPr>
                      <w:spacing w:after="0" w:line="240" w:lineRule="auto"/>
                      <w:textDirection w:val="btLr"/>
                    </w:pPr>
                    <w:r>
                      <w:rPr>
                        <w:rFonts w:ascii="Arial" w:eastAsia="Arial" w:hAnsi="Arial" w:cs="Arial"/>
                        <w:color w:val="000000"/>
                        <w:sz w:val="23"/>
                      </w:rPr>
                      <w:t>Email: clerk@coltishall-pc.gov.uk</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492B13"/>
    <w:multiLevelType w:val="multilevel"/>
    <w:tmpl w:val="463E2472"/>
    <w:lvl w:ilvl="0">
      <w:start w:val="1"/>
      <w:numFmt w:val="decimal"/>
      <w:lvlText w:val="%1."/>
      <w:lvlJc w:val="left"/>
      <w:pPr>
        <w:ind w:left="720" w:hanging="360"/>
      </w:pPr>
      <w:rPr>
        <w:b/>
        <w:color w:val="000000"/>
      </w:rPr>
    </w:lvl>
    <w:lvl w:ilvl="1">
      <w:start w:val="1"/>
      <w:numFmt w:val="lowerLetter"/>
      <w:lvlText w:val="%2."/>
      <w:lvlJc w:val="left"/>
      <w:pPr>
        <w:ind w:left="1440" w:hanging="360"/>
      </w:pPr>
      <w:rPr>
        <w:b w:val="0"/>
        <w:color w:val="000000"/>
      </w:rPr>
    </w:lvl>
    <w:lvl w:ilvl="2">
      <w:start w:val="1"/>
      <w:numFmt w:val="lowerLetter"/>
      <w:lvlText w:val="%3."/>
      <w:lvlJc w:val="left"/>
      <w:pPr>
        <w:ind w:left="2160" w:hanging="180"/>
      </w:pPr>
      <w:rPr>
        <w:rFonts w:ascii="Calibri" w:eastAsia="Calibri" w:hAnsi="Calibri" w:cs="Calibri"/>
        <w:b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80411CF"/>
    <w:multiLevelType w:val="multilevel"/>
    <w:tmpl w:val="CD060BBE"/>
    <w:lvl w:ilvl="0">
      <w:start w:val="1"/>
      <w:numFmt w:val="decimal"/>
      <w:lvlText w:val="%1)"/>
      <w:lvlJc w:val="left"/>
      <w:pPr>
        <w:ind w:left="720" w:hanging="360"/>
      </w:pPr>
      <w:rPr>
        <w:b w:val="0"/>
        <w:color w:val="000000"/>
      </w:rPr>
    </w:lvl>
    <w:lvl w:ilvl="1">
      <w:start w:val="1"/>
      <w:numFmt w:val="decimal"/>
      <w:lvlText w:val="(%2)"/>
      <w:lvlJc w:val="left"/>
      <w:pPr>
        <w:ind w:left="1440" w:hanging="360"/>
      </w:pPr>
      <w:rPr>
        <w:b w:val="0"/>
      </w:rPr>
    </w:lvl>
    <w:lvl w:ilvl="2">
      <w:start w:val="1"/>
      <w:numFmt w:val="lowerLetter"/>
      <w:lvlText w:val="%3."/>
      <w:lvlJc w:val="left"/>
      <w:pPr>
        <w:ind w:left="2340" w:hanging="360"/>
      </w:pPr>
      <w:rPr>
        <w:rFonts w:ascii="Calibri" w:eastAsia="Calibri" w:hAnsi="Calibri" w:cs="Calibri"/>
        <w:b w:val="0"/>
        <w:color w:val="00000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67DA6B99"/>
    <w:multiLevelType w:val="hybridMultilevel"/>
    <w:tmpl w:val="4CC219AA"/>
    <w:lvl w:ilvl="0" w:tplc="FB708F92">
      <w:start w:val="1"/>
      <w:numFmt w:val="decimal"/>
      <w:lvlText w:val="%1)"/>
      <w:lvlJc w:val="left"/>
      <w:pPr>
        <w:ind w:left="720" w:hanging="360"/>
      </w:pPr>
      <w:rPr>
        <w:b w:val="0"/>
        <w:bCs w:val="0"/>
        <w:color w:val="auto"/>
      </w:rPr>
    </w:lvl>
    <w:lvl w:ilvl="1" w:tplc="0DC47FE8">
      <w:start w:val="1"/>
      <w:numFmt w:val="decimal"/>
      <w:lvlText w:val="(%2)"/>
      <w:lvlJc w:val="left"/>
      <w:pPr>
        <w:ind w:left="1440" w:hanging="360"/>
      </w:pPr>
      <w:rPr>
        <w:rFonts w:hint="default"/>
        <w:b w:val="0"/>
        <w:bCs w:val="0"/>
      </w:rPr>
    </w:lvl>
    <w:lvl w:ilvl="2" w:tplc="0F1E30A0">
      <w:start w:val="1"/>
      <w:numFmt w:val="lowerLetter"/>
      <w:lvlText w:val="%3."/>
      <w:lvlJc w:val="left"/>
      <w:pPr>
        <w:ind w:left="2340" w:hanging="360"/>
      </w:pPr>
      <w:rPr>
        <w:rFonts w:asciiTheme="minorHAnsi" w:eastAsia="Times New Roman" w:hAnsiTheme="minorHAnsi" w:cstheme="minorHAnsi" w:hint="default"/>
        <w:b w:val="0"/>
        <w:bCs w:val="0"/>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325"/>
    <w:rsid w:val="00006B43"/>
    <w:rsid w:val="00553138"/>
    <w:rsid w:val="005F0F34"/>
    <w:rsid w:val="006D28F4"/>
    <w:rsid w:val="008356F2"/>
    <w:rsid w:val="00972325"/>
    <w:rsid w:val="00985A80"/>
    <w:rsid w:val="00A053C8"/>
    <w:rsid w:val="00AA788A"/>
    <w:rsid w:val="00AC3CB4"/>
    <w:rsid w:val="00B8002B"/>
    <w:rsid w:val="00C32C1C"/>
    <w:rsid w:val="00C65F7E"/>
    <w:rsid w:val="00D01876"/>
    <w:rsid w:val="00DE1B66"/>
    <w:rsid w:val="00E0666E"/>
    <w:rsid w:val="00EB0EEF"/>
    <w:rsid w:val="00F41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5137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E94"/>
  </w:style>
  <w:style w:type="paragraph" w:styleId="Heading1">
    <w:name w:val="heading 1"/>
    <w:basedOn w:val="Normal"/>
    <w:next w:val="Normal"/>
    <w:link w:val="Heading1Char"/>
    <w:uiPriority w:val="9"/>
    <w:qFormat/>
    <w:rsid w:val="00E70C3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E70C3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E70C3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unhideWhenUsed/>
    <w:qFormat/>
    <w:rsid w:val="00E70C3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E70C3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E70C3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E70C3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E70C3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E70C3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0C3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paragraph" w:styleId="Header">
    <w:name w:val="header"/>
    <w:basedOn w:val="Normal"/>
    <w:link w:val="HeaderChar"/>
    <w:uiPriority w:val="99"/>
    <w:unhideWhenUsed/>
    <w:rsid w:val="00724C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C8F"/>
  </w:style>
  <w:style w:type="paragraph" w:styleId="Footer">
    <w:name w:val="footer"/>
    <w:basedOn w:val="Normal"/>
    <w:link w:val="FooterChar"/>
    <w:uiPriority w:val="99"/>
    <w:unhideWhenUsed/>
    <w:rsid w:val="00724C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C8F"/>
  </w:style>
  <w:style w:type="paragraph" w:styleId="NoSpacing">
    <w:name w:val="No Spacing"/>
    <w:uiPriority w:val="1"/>
    <w:qFormat/>
    <w:rsid w:val="00E70C3F"/>
    <w:pPr>
      <w:spacing w:after="0" w:line="240" w:lineRule="auto"/>
    </w:pPr>
  </w:style>
  <w:style w:type="character" w:customStyle="1" w:styleId="Heading1Char">
    <w:name w:val="Heading 1 Char"/>
    <w:basedOn w:val="DefaultParagraphFont"/>
    <w:link w:val="Heading1"/>
    <w:uiPriority w:val="9"/>
    <w:rsid w:val="00E70C3F"/>
    <w:rPr>
      <w:rFonts w:asciiTheme="majorHAnsi" w:eastAsiaTheme="majorEastAsia" w:hAnsiTheme="majorHAnsi" w:cstheme="majorBidi"/>
      <w:color w:val="2F5496" w:themeColor="accent1" w:themeShade="BF"/>
      <w:sz w:val="30"/>
      <w:szCs w:val="30"/>
    </w:rPr>
  </w:style>
  <w:style w:type="character" w:customStyle="1" w:styleId="Heading2Char">
    <w:name w:val="Heading 2 Char"/>
    <w:basedOn w:val="DefaultParagraphFont"/>
    <w:link w:val="Heading2"/>
    <w:uiPriority w:val="9"/>
    <w:rsid w:val="00E70C3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E70C3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rsid w:val="00E70C3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E70C3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E70C3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E70C3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E70C3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E70C3F"/>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E70C3F"/>
    <w:pPr>
      <w:spacing w:line="240" w:lineRule="auto"/>
    </w:pPr>
    <w:rPr>
      <w:b/>
      <w:bCs/>
      <w:smallCaps/>
      <w:color w:val="4472C4" w:themeColor="accent1"/>
      <w:spacing w:val="6"/>
    </w:rPr>
  </w:style>
  <w:style w:type="character" w:customStyle="1" w:styleId="TitleChar">
    <w:name w:val="Title Char"/>
    <w:basedOn w:val="DefaultParagraphFont"/>
    <w:link w:val="Title"/>
    <w:uiPriority w:val="10"/>
    <w:rsid w:val="00E70C3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pPr>
      <w:spacing w:line="240" w:lineRule="auto"/>
    </w:pPr>
  </w:style>
  <w:style w:type="character" w:customStyle="1" w:styleId="SubtitleChar">
    <w:name w:val="Subtitle Char"/>
    <w:basedOn w:val="DefaultParagraphFont"/>
    <w:link w:val="Subtitle"/>
    <w:uiPriority w:val="11"/>
    <w:rsid w:val="00E70C3F"/>
    <w:rPr>
      <w:rFonts w:asciiTheme="majorHAnsi" w:eastAsiaTheme="majorEastAsia" w:hAnsiTheme="majorHAnsi" w:cstheme="majorBidi"/>
    </w:rPr>
  </w:style>
  <w:style w:type="character" w:styleId="Strong">
    <w:name w:val="Strong"/>
    <w:basedOn w:val="DefaultParagraphFont"/>
    <w:uiPriority w:val="22"/>
    <w:qFormat/>
    <w:rsid w:val="00E70C3F"/>
    <w:rPr>
      <w:b/>
      <w:bCs/>
    </w:rPr>
  </w:style>
  <w:style w:type="character" w:styleId="Emphasis">
    <w:name w:val="Emphasis"/>
    <w:basedOn w:val="DefaultParagraphFont"/>
    <w:uiPriority w:val="20"/>
    <w:qFormat/>
    <w:rsid w:val="00E70C3F"/>
    <w:rPr>
      <w:i/>
      <w:iCs/>
    </w:rPr>
  </w:style>
  <w:style w:type="paragraph" w:styleId="Quote">
    <w:name w:val="Quote"/>
    <w:basedOn w:val="Normal"/>
    <w:next w:val="Normal"/>
    <w:link w:val="QuoteChar"/>
    <w:uiPriority w:val="29"/>
    <w:qFormat/>
    <w:rsid w:val="00E70C3F"/>
    <w:pPr>
      <w:spacing w:before="120"/>
      <w:ind w:left="720" w:right="720"/>
      <w:jc w:val="center"/>
    </w:pPr>
    <w:rPr>
      <w:i/>
      <w:iCs/>
    </w:rPr>
  </w:style>
  <w:style w:type="character" w:customStyle="1" w:styleId="QuoteChar">
    <w:name w:val="Quote Char"/>
    <w:basedOn w:val="DefaultParagraphFont"/>
    <w:link w:val="Quote"/>
    <w:uiPriority w:val="29"/>
    <w:rsid w:val="00E70C3F"/>
    <w:rPr>
      <w:i/>
      <w:iCs/>
    </w:rPr>
  </w:style>
  <w:style w:type="paragraph" w:styleId="IntenseQuote">
    <w:name w:val="Intense Quote"/>
    <w:basedOn w:val="Normal"/>
    <w:next w:val="Normal"/>
    <w:link w:val="IntenseQuoteChar"/>
    <w:uiPriority w:val="30"/>
    <w:qFormat/>
    <w:rsid w:val="00E70C3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E70C3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E70C3F"/>
    <w:rPr>
      <w:i/>
      <w:iCs/>
      <w:color w:val="404040" w:themeColor="text1" w:themeTint="BF"/>
    </w:rPr>
  </w:style>
  <w:style w:type="character" w:styleId="IntenseEmphasis">
    <w:name w:val="Intense Emphasis"/>
    <w:basedOn w:val="DefaultParagraphFont"/>
    <w:uiPriority w:val="21"/>
    <w:qFormat/>
    <w:rsid w:val="00E70C3F"/>
    <w:rPr>
      <w:b w:val="0"/>
      <w:bCs w:val="0"/>
      <w:i/>
      <w:iCs/>
      <w:color w:val="4472C4" w:themeColor="accent1"/>
    </w:rPr>
  </w:style>
  <w:style w:type="character" w:styleId="SubtleReference">
    <w:name w:val="Subtle Reference"/>
    <w:basedOn w:val="DefaultParagraphFont"/>
    <w:uiPriority w:val="31"/>
    <w:qFormat/>
    <w:rsid w:val="00E70C3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70C3F"/>
    <w:rPr>
      <w:b/>
      <w:bCs/>
      <w:smallCaps/>
      <w:color w:val="4472C4" w:themeColor="accent1"/>
      <w:spacing w:val="5"/>
      <w:u w:val="single"/>
    </w:rPr>
  </w:style>
  <w:style w:type="character" w:styleId="BookTitle">
    <w:name w:val="Book Title"/>
    <w:basedOn w:val="DefaultParagraphFont"/>
    <w:uiPriority w:val="33"/>
    <w:qFormat/>
    <w:rsid w:val="00E70C3F"/>
    <w:rPr>
      <w:b/>
      <w:bCs/>
      <w:smallCaps/>
    </w:rPr>
  </w:style>
  <w:style w:type="paragraph" w:styleId="TOCHeading">
    <w:name w:val="TOC Heading"/>
    <w:basedOn w:val="Heading1"/>
    <w:next w:val="Normal"/>
    <w:uiPriority w:val="39"/>
    <w:semiHidden/>
    <w:unhideWhenUsed/>
    <w:qFormat/>
    <w:rsid w:val="00E70C3F"/>
    <w:pPr>
      <w:outlineLvl w:val="9"/>
    </w:pPr>
  </w:style>
  <w:style w:type="paragraph" w:styleId="ListParagraph">
    <w:name w:val="List Paragraph"/>
    <w:basedOn w:val="Normal"/>
    <w:uiPriority w:val="34"/>
    <w:qFormat/>
    <w:rsid w:val="00E22F74"/>
    <w:pPr>
      <w:ind w:left="720"/>
      <w:contextualSpacing/>
    </w:pPr>
  </w:style>
  <w:style w:type="paragraph" w:styleId="FootnoteText">
    <w:name w:val="footnote text"/>
    <w:basedOn w:val="Normal"/>
    <w:link w:val="FootnoteTextChar"/>
    <w:uiPriority w:val="99"/>
    <w:semiHidden/>
    <w:unhideWhenUsed/>
    <w:rsid w:val="00C96E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6E90"/>
    <w:rPr>
      <w:sz w:val="20"/>
      <w:szCs w:val="20"/>
    </w:rPr>
  </w:style>
  <w:style w:type="character" w:styleId="FootnoteReference">
    <w:name w:val="footnote reference"/>
    <w:basedOn w:val="DefaultParagraphFont"/>
    <w:uiPriority w:val="99"/>
    <w:semiHidden/>
    <w:unhideWhenUsed/>
    <w:rsid w:val="00C96E90"/>
    <w:rPr>
      <w:vertAlign w:val="superscript"/>
    </w:rPr>
  </w:style>
  <w:style w:type="character" w:styleId="Hyperlink">
    <w:name w:val="Hyperlink"/>
    <w:basedOn w:val="DefaultParagraphFont"/>
    <w:uiPriority w:val="99"/>
    <w:unhideWhenUsed/>
    <w:rsid w:val="00C96E90"/>
    <w:rPr>
      <w:color w:val="0563C1" w:themeColor="hyperlink"/>
      <w:u w:val="single"/>
    </w:rPr>
  </w:style>
  <w:style w:type="character" w:customStyle="1" w:styleId="UnresolvedMention1">
    <w:name w:val="Unresolved Mention1"/>
    <w:basedOn w:val="DefaultParagraphFont"/>
    <w:uiPriority w:val="99"/>
    <w:semiHidden/>
    <w:unhideWhenUsed/>
    <w:rsid w:val="00C96E90"/>
    <w:rPr>
      <w:color w:val="605E5C"/>
      <w:shd w:val="clear" w:color="auto" w:fill="E1DFDD"/>
    </w:rPr>
  </w:style>
  <w:style w:type="paragraph" w:styleId="NormalWeb">
    <w:name w:val="Normal (Web)"/>
    <w:basedOn w:val="Normal"/>
    <w:uiPriority w:val="99"/>
    <w:semiHidden/>
    <w:unhideWhenUsed/>
    <w:rsid w:val="007B5A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B227F"/>
    <w:pPr>
      <w:autoSpaceDE w:val="0"/>
      <w:autoSpaceDN w:val="0"/>
      <w:adjustRightInd w:val="0"/>
      <w:spacing w:after="0" w:line="240" w:lineRule="auto"/>
    </w:pPr>
    <w:rPr>
      <w:color w:val="000000"/>
      <w:sz w:val="24"/>
      <w:szCs w:val="24"/>
    </w:rPr>
  </w:style>
  <w:style w:type="table" w:styleId="TableGrid">
    <w:name w:val="Table Grid"/>
    <w:basedOn w:val="TableNormal"/>
    <w:uiPriority w:val="39"/>
    <w:rsid w:val="006306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5192072460177515200msolistparagraph">
    <w:name w:val="m_-5192072460177515200msolistparagraph"/>
    <w:basedOn w:val="Normal"/>
    <w:rsid w:val="00C064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2B6391"/>
    <w:pPr>
      <w:suppressAutoHyphens/>
      <w:autoSpaceDN w:val="0"/>
      <w:spacing w:after="200" w:line="276" w:lineRule="auto"/>
      <w:textAlignment w:val="baseline"/>
    </w:pPr>
    <w:rPr>
      <w:rFonts w:eastAsia="SimSun" w:cs="Tahoma"/>
      <w:kern w:val="3"/>
    </w:rPr>
  </w:style>
  <w:style w:type="table" w:customStyle="1" w:styleId="TableGrid1">
    <w:name w:val="Table Grid1"/>
    <w:basedOn w:val="TableNormal"/>
    <w:next w:val="TableGrid"/>
    <w:uiPriority w:val="39"/>
    <w:rsid w:val="00514412"/>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F29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92E"/>
    <w:rPr>
      <w:rFonts w:ascii="Tahoma" w:hAnsi="Tahoma" w:cs="Tahoma"/>
      <w:sz w:val="16"/>
      <w:szCs w:val="16"/>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C65F7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E94"/>
  </w:style>
  <w:style w:type="paragraph" w:styleId="Heading1">
    <w:name w:val="heading 1"/>
    <w:basedOn w:val="Normal"/>
    <w:next w:val="Normal"/>
    <w:link w:val="Heading1Char"/>
    <w:uiPriority w:val="9"/>
    <w:qFormat/>
    <w:rsid w:val="00E70C3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E70C3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E70C3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unhideWhenUsed/>
    <w:qFormat/>
    <w:rsid w:val="00E70C3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E70C3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E70C3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E70C3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E70C3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E70C3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0C3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paragraph" w:styleId="Header">
    <w:name w:val="header"/>
    <w:basedOn w:val="Normal"/>
    <w:link w:val="HeaderChar"/>
    <w:uiPriority w:val="99"/>
    <w:unhideWhenUsed/>
    <w:rsid w:val="00724C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C8F"/>
  </w:style>
  <w:style w:type="paragraph" w:styleId="Footer">
    <w:name w:val="footer"/>
    <w:basedOn w:val="Normal"/>
    <w:link w:val="FooterChar"/>
    <w:uiPriority w:val="99"/>
    <w:unhideWhenUsed/>
    <w:rsid w:val="00724C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C8F"/>
  </w:style>
  <w:style w:type="paragraph" w:styleId="NoSpacing">
    <w:name w:val="No Spacing"/>
    <w:uiPriority w:val="1"/>
    <w:qFormat/>
    <w:rsid w:val="00E70C3F"/>
    <w:pPr>
      <w:spacing w:after="0" w:line="240" w:lineRule="auto"/>
    </w:pPr>
  </w:style>
  <w:style w:type="character" w:customStyle="1" w:styleId="Heading1Char">
    <w:name w:val="Heading 1 Char"/>
    <w:basedOn w:val="DefaultParagraphFont"/>
    <w:link w:val="Heading1"/>
    <w:uiPriority w:val="9"/>
    <w:rsid w:val="00E70C3F"/>
    <w:rPr>
      <w:rFonts w:asciiTheme="majorHAnsi" w:eastAsiaTheme="majorEastAsia" w:hAnsiTheme="majorHAnsi" w:cstheme="majorBidi"/>
      <w:color w:val="2F5496" w:themeColor="accent1" w:themeShade="BF"/>
      <w:sz w:val="30"/>
      <w:szCs w:val="30"/>
    </w:rPr>
  </w:style>
  <w:style w:type="character" w:customStyle="1" w:styleId="Heading2Char">
    <w:name w:val="Heading 2 Char"/>
    <w:basedOn w:val="DefaultParagraphFont"/>
    <w:link w:val="Heading2"/>
    <w:uiPriority w:val="9"/>
    <w:rsid w:val="00E70C3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E70C3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rsid w:val="00E70C3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E70C3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E70C3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E70C3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E70C3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E70C3F"/>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E70C3F"/>
    <w:pPr>
      <w:spacing w:line="240" w:lineRule="auto"/>
    </w:pPr>
    <w:rPr>
      <w:b/>
      <w:bCs/>
      <w:smallCaps/>
      <w:color w:val="4472C4" w:themeColor="accent1"/>
      <w:spacing w:val="6"/>
    </w:rPr>
  </w:style>
  <w:style w:type="character" w:customStyle="1" w:styleId="TitleChar">
    <w:name w:val="Title Char"/>
    <w:basedOn w:val="DefaultParagraphFont"/>
    <w:link w:val="Title"/>
    <w:uiPriority w:val="10"/>
    <w:rsid w:val="00E70C3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pPr>
      <w:spacing w:line="240" w:lineRule="auto"/>
    </w:pPr>
  </w:style>
  <w:style w:type="character" w:customStyle="1" w:styleId="SubtitleChar">
    <w:name w:val="Subtitle Char"/>
    <w:basedOn w:val="DefaultParagraphFont"/>
    <w:link w:val="Subtitle"/>
    <w:uiPriority w:val="11"/>
    <w:rsid w:val="00E70C3F"/>
    <w:rPr>
      <w:rFonts w:asciiTheme="majorHAnsi" w:eastAsiaTheme="majorEastAsia" w:hAnsiTheme="majorHAnsi" w:cstheme="majorBidi"/>
    </w:rPr>
  </w:style>
  <w:style w:type="character" w:styleId="Strong">
    <w:name w:val="Strong"/>
    <w:basedOn w:val="DefaultParagraphFont"/>
    <w:uiPriority w:val="22"/>
    <w:qFormat/>
    <w:rsid w:val="00E70C3F"/>
    <w:rPr>
      <w:b/>
      <w:bCs/>
    </w:rPr>
  </w:style>
  <w:style w:type="character" w:styleId="Emphasis">
    <w:name w:val="Emphasis"/>
    <w:basedOn w:val="DefaultParagraphFont"/>
    <w:uiPriority w:val="20"/>
    <w:qFormat/>
    <w:rsid w:val="00E70C3F"/>
    <w:rPr>
      <w:i/>
      <w:iCs/>
    </w:rPr>
  </w:style>
  <w:style w:type="paragraph" w:styleId="Quote">
    <w:name w:val="Quote"/>
    <w:basedOn w:val="Normal"/>
    <w:next w:val="Normal"/>
    <w:link w:val="QuoteChar"/>
    <w:uiPriority w:val="29"/>
    <w:qFormat/>
    <w:rsid w:val="00E70C3F"/>
    <w:pPr>
      <w:spacing w:before="120"/>
      <w:ind w:left="720" w:right="720"/>
      <w:jc w:val="center"/>
    </w:pPr>
    <w:rPr>
      <w:i/>
      <w:iCs/>
    </w:rPr>
  </w:style>
  <w:style w:type="character" w:customStyle="1" w:styleId="QuoteChar">
    <w:name w:val="Quote Char"/>
    <w:basedOn w:val="DefaultParagraphFont"/>
    <w:link w:val="Quote"/>
    <w:uiPriority w:val="29"/>
    <w:rsid w:val="00E70C3F"/>
    <w:rPr>
      <w:i/>
      <w:iCs/>
    </w:rPr>
  </w:style>
  <w:style w:type="paragraph" w:styleId="IntenseQuote">
    <w:name w:val="Intense Quote"/>
    <w:basedOn w:val="Normal"/>
    <w:next w:val="Normal"/>
    <w:link w:val="IntenseQuoteChar"/>
    <w:uiPriority w:val="30"/>
    <w:qFormat/>
    <w:rsid w:val="00E70C3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E70C3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E70C3F"/>
    <w:rPr>
      <w:i/>
      <w:iCs/>
      <w:color w:val="404040" w:themeColor="text1" w:themeTint="BF"/>
    </w:rPr>
  </w:style>
  <w:style w:type="character" w:styleId="IntenseEmphasis">
    <w:name w:val="Intense Emphasis"/>
    <w:basedOn w:val="DefaultParagraphFont"/>
    <w:uiPriority w:val="21"/>
    <w:qFormat/>
    <w:rsid w:val="00E70C3F"/>
    <w:rPr>
      <w:b w:val="0"/>
      <w:bCs w:val="0"/>
      <w:i/>
      <w:iCs/>
      <w:color w:val="4472C4" w:themeColor="accent1"/>
    </w:rPr>
  </w:style>
  <w:style w:type="character" w:styleId="SubtleReference">
    <w:name w:val="Subtle Reference"/>
    <w:basedOn w:val="DefaultParagraphFont"/>
    <w:uiPriority w:val="31"/>
    <w:qFormat/>
    <w:rsid w:val="00E70C3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70C3F"/>
    <w:rPr>
      <w:b/>
      <w:bCs/>
      <w:smallCaps/>
      <w:color w:val="4472C4" w:themeColor="accent1"/>
      <w:spacing w:val="5"/>
      <w:u w:val="single"/>
    </w:rPr>
  </w:style>
  <w:style w:type="character" w:styleId="BookTitle">
    <w:name w:val="Book Title"/>
    <w:basedOn w:val="DefaultParagraphFont"/>
    <w:uiPriority w:val="33"/>
    <w:qFormat/>
    <w:rsid w:val="00E70C3F"/>
    <w:rPr>
      <w:b/>
      <w:bCs/>
      <w:smallCaps/>
    </w:rPr>
  </w:style>
  <w:style w:type="paragraph" w:styleId="TOCHeading">
    <w:name w:val="TOC Heading"/>
    <w:basedOn w:val="Heading1"/>
    <w:next w:val="Normal"/>
    <w:uiPriority w:val="39"/>
    <w:semiHidden/>
    <w:unhideWhenUsed/>
    <w:qFormat/>
    <w:rsid w:val="00E70C3F"/>
    <w:pPr>
      <w:outlineLvl w:val="9"/>
    </w:pPr>
  </w:style>
  <w:style w:type="paragraph" w:styleId="ListParagraph">
    <w:name w:val="List Paragraph"/>
    <w:basedOn w:val="Normal"/>
    <w:uiPriority w:val="34"/>
    <w:qFormat/>
    <w:rsid w:val="00E22F74"/>
    <w:pPr>
      <w:ind w:left="720"/>
      <w:contextualSpacing/>
    </w:pPr>
  </w:style>
  <w:style w:type="paragraph" w:styleId="FootnoteText">
    <w:name w:val="footnote text"/>
    <w:basedOn w:val="Normal"/>
    <w:link w:val="FootnoteTextChar"/>
    <w:uiPriority w:val="99"/>
    <w:semiHidden/>
    <w:unhideWhenUsed/>
    <w:rsid w:val="00C96E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6E90"/>
    <w:rPr>
      <w:sz w:val="20"/>
      <w:szCs w:val="20"/>
    </w:rPr>
  </w:style>
  <w:style w:type="character" w:styleId="FootnoteReference">
    <w:name w:val="footnote reference"/>
    <w:basedOn w:val="DefaultParagraphFont"/>
    <w:uiPriority w:val="99"/>
    <w:semiHidden/>
    <w:unhideWhenUsed/>
    <w:rsid w:val="00C96E90"/>
    <w:rPr>
      <w:vertAlign w:val="superscript"/>
    </w:rPr>
  </w:style>
  <w:style w:type="character" w:styleId="Hyperlink">
    <w:name w:val="Hyperlink"/>
    <w:basedOn w:val="DefaultParagraphFont"/>
    <w:uiPriority w:val="99"/>
    <w:unhideWhenUsed/>
    <w:rsid w:val="00C96E90"/>
    <w:rPr>
      <w:color w:val="0563C1" w:themeColor="hyperlink"/>
      <w:u w:val="single"/>
    </w:rPr>
  </w:style>
  <w:style w:type="character" w:customStyle="1" w:styleId="UnresolvedMention1">
    <w:name w:val="Unresolved Mention1"/>
    <w:basedOn w:val="DefaultParagraphFont"/>
    <w:uiPriority w:val="99"/>
    <w:semiHidden/>
    <w:unhideWhenUsed/>
    <w:rsid w:val="00C96E90"/>
    <w:rPr>
      <w:color w:val="605E5C"/>
      <w:shd w:val="clear" w:color="auto" w:fill="E1DFDD"/>
    </w:rPr>
  </w:style>
  <w:style w:type="paragraph" w:styleId="NormalWeb">
    <w:name w:val="Normal (Web)"/>
    <w:basedOn w:val="Normal"/>
    <w:uiPriority w:val="99"/>
    <w:semiHidden/>
    <w:unhideWhenUsed/>
    <w:rsid w:val="007B5A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B227F"/>
    <w:pPr>
      <w:autoSpaceDE w:val="0"/>
      <w:autoSpaceDN w:val="0"/>
      <w:adjustRightInd w:val="0"/>
      <w:spacing w:after="0" w:line="240" w:lineRule="auto"/>
    </w:pPr>
    <w:rPr>
      <w:color w:val="000000"/>
      <w:sz w:val="24"/>
      <w:szCs w:val="24"/>
    </w:rPr>
  </w:style>
  <w:style w:type="table" w:styleId="TableGrid">
    <w:name w:val="Table Grid"/>
    <w:basedOn w:val="TableNormal"/>
    <w:uiPriority w:val="39"/>
    <w:rsid w:val="006306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5192072460177515200msolistparagraph">
    <w:name w:val="m_-5192072460177515200msolistparagraph"/>
    <w:basedOn w:val="Normal"/>
    <w:rsid w:val="00C064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2B6391"/>
    <w:pPr>
      <w:suppressAutoHyphens/>
      <w:autoSpaceDN w:val="0"/>
      <w:spacing w:after="200" w:line="276" w:lineRule="auto"/>
      <w:textAlignment w:val="baseline"/>
    </w:pPr>
    <w:rPr>
      <w:rFonts w:eastAsia="SimSun" w:cs="Tahoma"/>
      <w:kern w:val="3"/>
    </w:rPr>
  </w:style>
  <w:style w:type="table" w:customStyle="1" w:styleId="TableGrid1">
    <w:name w:val="Table Grid1"/>
    <w:basedOn w:val="TableNormal"/>
    <w:next w:val="TableGrid"/>
    <w:uiPriority w:val="39"/>
    <w:rsid w:val="00514412"/>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F29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92E"/>
    <w:rPr>
      <w:rFonts w:ascii="Tahoma" w:hAnsi="Tahoma" w:cs="Tahoma"/>
      <w:sz w:val="16"/>
      <w:szCs w:val="16"/>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C65F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6031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dDkKLNrjwe0kyrH+hY042y1Tng==">CgMxLjAyDmguZWNkdndneHQ2Z3JuMg5oLnBrYmN4ajEzb2NucTgAciExVGhSZ0lZQjJWbDljQU1XTUVKdnc5bHBVRlU1aHd3ekk=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1496</Words>
  <Characters>8533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Coltishall Clerk</dc:creator>
  <cp:lastModifiedBy>Parish Clerk</cp:lastModifiedBy>
  <cp:revision>4</cp:revision>
  <cp:lastPrinted>2025-04-23T14:51:00Z</cp:lastPrinted>
  <dcterms:created xsi:type="dcterms:W3CDTF">2025-04-09T15:03:00Z</dcterms:created>
  <dcterms:modified xsi:type="dcterms:W3CDTF">2025-04-23T14:51:00Z</dcterms:modified>
</cp:coreProperties>
</file>